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3C" w:rsidRDefault="0096173C" w:rsidP="0096173C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Helvetica" w:hAnsi="Helvetica"/>
          <w:color w:val="333333"/>
          <w:sz w:val="20"/>
          <w:szCs w:val="20"/>
        </w:rPr>
      </w:pPr>
      <w:proofErr w:type="spellStart"/>
      <w:r>
        <w:rPr>
          <w:color w:val="333333"/>
          <w:sz w:val="28"/>
          <w:szCs w:val="28"/>
        </w:rPr>
        <w:t>Nume</w:t>
      </w:r>
      <w:proofErr w:type="spellEnd"/>
      <w:r>
        <w:rPr>
          <w:color w:val="333333"/>
          <w:sz w:val="28"/>
          <w:szCs w:val="28"/>
        </w:rPr>
        <w:t>: </w:t>
      </w:r>
      <w:r>
        <w:rPr>
          <w:rStyle w:val="Strong"/>
          <w:color w:val="333333"/>
          <w:sz w:val="28"/>
          <w:szCs w:val="28"/>
        </w:rPr>
        <w:t>Moldovan</w:t>
      </w:r>
    </w:p>
    <w:p w:rsidR="0096173C" w:rsidRDefault="0096173C" w:rsidP="0096173C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Helvetica" w:hAnsi="Helvetica"/>
          <w:color w:val="333333"/>
          <w:sz w:val="20"/>
          <w:szCs w:val="20"/>
        </w:rPr>
      </w:pPr>
      <w:proofErr w:type="spellStart"/>
      <w:r>
        <w:rPr>
          <w:color w:val="333333"/>
          <w:sz w:val="28"/>
          <w:szCs w:val="28"/>
        </w:rPr>
        <w:t>Prenume</w:t>
      </w:r>
      <w:proofErr w:type="spellEnd"/>
      <w:r>
        <w:rPr>
          <w:color w:val="333333"/>
          <w:sz w:val="28"/>
          <w:szCs w:val="28"/>
        </w:rPr>
        <w:t>: </w:t>
      </w:r>
      <w:proofErr w:type="spellStart"/>
      <w:r>
        <w:rPr>
          <w:rStyle w:val="Strong"/>
          <w:color w:val="333333"/>
          <w:sz w:val="28"/>
          <w:szCs w:val="28"/>
        </w:rPr>
        <w:t>Sveatoslav</w:t>
      </w:r>
      <w:proofErr w:type="spellEnd"/>
    </w:p>
    <w:p w:rsidR="0096173C" w:rsidRDefault="0096173C" w:rsidP="0096173C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Helvetica" w:hAnsi="Helvetica"/>
          <w:color w:val="333333"/>
          <w:sz w:val="20"/>
          <w:szCs w:val="20"/>
        </w:rPr>
      </w:pPr>
      <w:proofErr w:type="spellStart"/>
      <w:r>
        <w:rPr>
          <w:color w:val="333333"/>
          <w:sz w:val="28"/>
          <w:szCs w:val="28"/>
        </w:rPr>
        <w:t>Anulnaşterii</w:t>
      </w:r>
      <w:proofErr w:type="spellEnd"/>
      <w:r>
        <w:rPr>
          <w:color w:val="333333"/>
          <w:sz w:val="28"/>
          <w:szCs w:val="28"/>
        </w:rPr>
        <w:t>: 1960</w:t>
      </w:r>
    </w:p>
    <w:p w:rsidR="0096173C" w:rsidRDefault="0096173C" w:rsidP="0096173C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96173C" w:rsidRDefault="0096173C" w:rsidP="0096173C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Helvetica" w:hAnsi="Helvetica"/>
          <w:color w:val="333333"/>
          <w:sz w:val="20"/>
          <w:szCs w:val="20"/>
        </w:rPr>
      </w:pPr>
      <w:proofErr w:type="spellStart"/>
      <w:r>
        <w:rPr>
          <w:rStyle w:val="Strong"/>
          <w:color w:val="333333"/>
          <w:sz w:val="28"/>
          <w:szCs w:val="28"/>
        </w:rPr>
        <w:t>Instruire</w:t>
      </w:r>
      <w:proofErr w:type="spellEnd"/>
      <w:r>
        <w:rPr>
          <w:rStyle w:val="Strong"/>
          <w:color w:val="333333"/>
          <w:sz w:val="28"/>
          <w:szCs w:val="28"/>
        </w:rPr>
        <w:t xml:space="preserve"> / </w:t>
      </w:r>
      <w:proofErr w:type="spellStart"/>
      <w:r>
        <w:rPr>
          <w:rStyle w:val="Strong"/>
          <w:color w:val="333333"/>
          <w:sz w:val="28"/>
          <w:szCs w:val="28"/>
        </w:rPr>
        <w:t>Diplome</w:t>
      </w:r>
      <w:proofErr w:type="spellEnd"/>
    </w:p>
    <w:p w:rsidR="0096173C" w:rsidRDefault="0096173C" w:rsidP="0096173C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1985 – 1990 </w:t>
      </w:r>
      <w:proofErr w:type="spellStart"/>
      <w:r>
        <w:rPr>
          <w:color w:val="333333"/>
          <w:sz w:val="28"/>
          <w:szCs w:val="28"/>
        </w:rPr>
        <w:t>Licenţă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în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drept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Universitatea</w:t>
      </w:r>
      <w:proofErr w:type="spellEnd"/>
      <w:r>
        <w:rPr>
          <w:color w:val="333333"/>
          <w:sz w:val="28"/>
          <w:szCs w:val="28"/>
        </w:rPr>
        <w:t xml:space="preserve"> de Stat, </w:t>
      </w:r>
      <w:proofErr w:type="spellStart"/>
      <w:r>
        <w:rPr>
          <w:color w:val="333333"/>
          <w:sz w:val="28"/>
          <w:szCs w:val="28"/>
        </w:rPr>
        <w:t>Chişinău</w:t>
      </w:r>
      <w:proofErr w:type="spellEnd"/>
      <w:r>
        <w:rPr>
          <w:color w:val="333333"/>
          <w:sz w:val="28"/>
          <w:szCs w:val="28"/>
        </w:rPr>
        <w:t>, Moldova</w:t>
      </w:r>
    </w:p>
    <w:p w:rsidR="0096173C" w:rsidRDefault="0096173C" w:rsidP="0096173C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96173C" w:rsidRDefault="0096173C" w:rsidP="0096173C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Helvetica" w:hAnsi="Helvetica"/>
          <w:color w:val="333333"/>
          <w:sz w:val="20"/>
          <w:szCs w:val="20"/>
        </w:rPr>
      </w:pPr>
      <w:proofErr w:type="spellStart"/>
      <w:r>
        <w:rPr>
          <w:rStyle w:val="Strong"/>
          <w:color w:val="333333"/>
          <w:sz w:val="28"/>
          <w:szCs w:val="28"/>
        </w:rPr>
        <w:t>Activităţi</w:t>
      </w:r>
      <w:proofErr w:type="spellEnd"/>
      <w:r>
        <w:rPr>
          <w:rStyle w:val="Strong"/>
          <w:color w:val="333333"/>
          <w:sz w:val="28"/>
          <w:szCs w:val="28"/>
        </w:rPr>
        <w:t xml:space="preserve"> </w:t>
      </w:r>
      <w:proofErr w:type="spellStart"/>
      <w:r>
        <w:rPr>
          <w:rStyle w:val="Strong"/>
          <w:color w:val="333333"/>
          <w:sz w:val="28"/>
          <w:szCs w:val="28"/>
        </w:rPr>
        <w:t>profesionale</w:t>
      </w:r>
      <w:proofErr w:type="spellEnd"/>
      <w:r>
        <w:rPr>
          <w:rStyle w:val="Strong"/>
          <w:color w:val="333333"/>
          <w:sz w:val="28"/>
          <w:szCs w:val="28"/>
        </w:rPr>
        <w:t xml:space="preserve"> </w:t>
      </w:r>
      <w:proofErr w:type="spellStart"/>
      <w:r>
        <w:rPr>
          <w:rStyle w:val="Strong"/>
          <w:color w:val="333333"/>
          <w:sz w:val="28"/>
          <w:szCs w:val="28"/>
        </w:rPr>
        <w:t>pertinente</w:t>
      </w:r>
      <w:proofErr w:type="spellEnd"/>
    </w:p>
    <w:p w:rsidR="0096173C" w:rsidRDefault="0096173C" w:rsidP="0096173C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1990 – 1991 </w:t>
      </w:r>
      <w:proofErr w:type="spellStart"/>
      <w:r>
        <w:rPr>
          <w:color w:val="333333"/>
          <w:sz w:val="28"/>
          <w:szCs w:val="28"/>
        </w:rPr>
        <w:t>stagiar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Judecătoria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Centru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Chişinău</w:t>
      </w:r>
      <w:proofErr w:type="spellEnd"/>
    </w:p>
    <w:p w:rsidR="0096173C" w:rsidRDefault="0096173C" w:rsidP="0096173C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1991 – 1992 consultant superior, </w:t>
      </w:r>
      <w:proofErr w:type="spellStart"/>
      <w:r>
        <w:rPr>
          <w:color w:val="333333"/>
          <w:sz w:val="28"/>
          <w:szCs w:val="28"/>
        </w:rPr>
        <w:t>Judecătoria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Supremă</w:t>
      </w:r>
      <w:proofErr w:type="spellEnd"/>
      <w:r>
        <w:rPr>
          <w:color w:val="333333"/>
          <w:sz w:val="28"/>
          <w:szCs w:val="28"/>
        </w:rPr>
        <w:t xml:space="preserve"> a RM</w:t>
      </w:r>
    </w:p>
    <w:p w:rsidR="0096173C" w:rsidRDefault="0096173C" w:rsidP="0096173C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1992 – 1995 </w:t>
      </w:r>
      <w:proofErr w:type="spellStart"/>
      <w:r>
        <w:rPr>
          <w:color w:val="333333"/>
          <w:sz w:val="28"/>
          <w:szCs w:val="28"/>
        </w:rPr>
        <w:t>judecător</w:t>
      </w:r>
      <w:proofErr w:type="spellEnd"/>
      <w:r>
        <w:rPr>
          <w:color w:val="333333"/>
          <w:sz w:val="28"/>
          <w:szCs w:val="28"/>
        </w:rPr>
        <w:t xml:space="preserve"> la </w:t>
      </w:r>
      <w:proofErr w:type="spellStart"/>
      <w:r>
        <w:rPr>
          <w:color w:val="333333"/>
          <w:sz w:val="28"/>
          <w:szCs w:val="28"/>
        </w:rPr>
        <w:t>Judecătoria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Soroca</w:t>
      </w:r>
      <w:proofErr w:type="spellEnd"/>
    </w:p>
    <w:p w:rsidR="0096173C" w:rsidRDefault="0096173C" w:rsidP="0096173C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1995 – 1999 </w:t>
      </w:r>
      <w:proofErr w:type="spellStart"/>
      <w:r>
        <w:rPr>
          <w:color w:val="333333"/>
          <w:sz w:val="28"/>
          <w:szCs w:val="28"/>
        </w:rPr>
        <w:t>judecător</w:t>
      </w:r>
      <w:proofErr w:type="spellEnd"/>
      <w:r>
        <w:rPr>
          <w:color w:val="333333"/>
          <w:sz w:val="28"/>
          <w:szCs w:val="28"/>
        </w:rPr>
        <w:t xml:space="preserve"> la </w:t>
      </w:r>
      <w:proofErr w:type="spellStart"/>
      <w:r>
        <w:rPr>
          <w:color w:val="333333"/>
          <w:sz w:val="28"/>
          <w:szCs w:val="28"/>
        </w:rPr>
        <w:t>Judecătoria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Buiucani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Chişinău</w:t>
      </w:r>
      <w:proofErr w:type="spellEnd"/>
    </w:p>
    <w:p w:rsidR="0096173C" w:rsidRDefault="0096173C" w:rsidP="0096173C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1999 – 2001 </w:t>
      </w:r>
      <w:proofErr w:type="spellStart"/>
      <w:r>
        <w:rPr>
          <w:color w:val="333333"/>
          <w:sz w:val="28"/>
          <w:szCs w:val="28"/>
        </w:rPr>
        <w:t>judecător</w:t>
      </w:r>
      <w:proofErr w:type="spellEnd"/>
      <w:r>
        <w:rPr>
          <w:color w:val="333333"/>
          <w:sz w:val="28"/>
          <w:szCs w:val="28"/>
        </w:rPr>
        <w:t xml:space="preserve"> la </w:t>
      </w:r>
      <w:proofErr w:type="spellStart"/>
      <w:r>
        <w:rPr>
          <w:color w:val="333333"/>
          <w:sz w:val="28"/>
          <w:szCs w:val="28"/>
        </w:rPr>
        <w:t>Tribunalul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municipiului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Chişinău</w:t>
      </w:r>
      <w:proofErr w:type="spellEnd"/>
    </w:p>
    <w:p w:rsidR="0096173C" w:rsidRDefault="0096173C" w:rsidP="0096173C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2001 – 2003 </w:t>
      </w:r>
      <w:proofErr w:type="spellStart"/>
      <w:r>
        <w:rPr>
          <w:color w:val="333333"/>
          <w:sz w:val="28"/>
          <w:szCs w:val="28"/>
        </w:rPr>
        <w:t>judecător</w:t>
      </w:r>
      <w:proofErr w:type="spellEnd"/>
      <w:r>
        <w:rPr>
          <w:color w:val="333333"/>
          <w:sz w:val="28"/>
          <w:szCs w:val="28"/>
        </w:rPr>
        <w:t xml:space="preserve"> al </w:t>
      </w:r>
      <w:proofErr w:type="spellStart"/>
      <w:r>
        <w:rPr>
          <w:color w:val="333333"/>
          <w:sz w:val="28"/>
          <w:szCs w:val="28"/>
        </w:rPr>
        <w:t>Curţii</w:t>
      </w:r>
      <w:proofErr w:type="spellEnd"/>
      <w:r>
        <w:rPr>
          <w:color w:val="333333"/>
          <w:sz w:val="28"/>
          <w:szCs w:val="28"/>
        </w:rPr>
        <w:t xml:space="preserve"> de </w:t>
      </w:r>
      <w:proofErr w:type="spellStart"/>
      <w:r>
        <w:rPr>
          <w:color w:val="333333"/>
          <w:sz w:val="28"/>
          <w:szCs w:val="28"/>
        </w:rPr>
        <w:t>Apel</w:t>
      </w:r>
      <w:proofErr w:type="spellEnd"/>
      <w:r>
        <w:rPr>
          <w:color w:val="333333"/>
          <w:sz w:val="28"/>
          <w:szCs w:val="28"/>
        </w:rPr>
        <w:t xml:space="preserve"> a RM</w:t>
      </w:r>
    </w:p>
    <w:p w:rsidR="0096173C" w:rsidRDefault="0096173C" w:rsidP="0096173C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2003 – </w:t>
      </w:r>
      <w:proofErr w:type="spellStart"/>
      <w:proofErr w:type="gramStart"/>
      <w:r>
        <w:rPr>
          <w:color w:val="333333"/>
          <w:sz w:val="28"/>
          <w:szCs w:val="28"/>
        </w:rPr>
        <w:t>prezent</w:t>
      </w:r>
      <w:proofErr w:type="spellEnd"/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judecător</w:t>
      </w:r>
      <w:proofErr w:type="spellEnd"/>
      <w:r>
        <w:rPr>
          <w:color w:val="333333"/>
          <w:sz w:val="28"/>
          <w:szCs w:val="28"/>
        </w:rPr>
        <w:t xml:space="preserve"> al </w:t>
      </w:r>
      <w:proofErr w:type="spellStart"/>
      <w:r>
        <w:rPr>
          <w:color w:val="333333"/>
          <w:sz w:val="28"/>
          <w:szCs w:val="28"/>
        </w:rPr>
        <w:t>Curţii</w:t>
      </w:r>
      <w:proofErr w:type="spellEnd"/>
      <w:r>
        <w:rPr>
          <w:color w:val="333333"/>
          <w:sz w:val="28"/>
          <w:szCs w:val="28"/>
        </w:rPr>
        <w:t xml:space="preserve"> Supreme de </w:t>
      </w:r>
      <w:proofErr w:type="spellStart"/>
      <w:r>
        <w:rPr>
          <w:color w:val="333333"/>
          <w:sz w:val="28"/>
          <w:szCs w:val="28"/>
        </w:rPr>
        <w:t>Justiţie</w:t>
      </w:r>
      <w:proofErr w:type="spellEnd"/>
      <w:r>
        <w:rPr>
          <w:color w:val="333333"/>
          <w:sz w:val="28"/>
          <w:szCs w:val="28"/>
        </w:rPr>
        <w:t xml:space="preserve"> a RM</w:t>
      </w:r>
    </w:p>
    <w:p w:rsidR="0096173C" w:rsidRDefault="0096173C" w:rsidP="0096173C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2007 – </w:t>
      </w:r>
      <w:proofErr w:type="spellStart"/>
      <w:proofErr w:type="gramStart"/>
      <w:r>
        <w:rPr>
          <w:color w:val="333333"/>
          <w:sz w:val="28"/>
          <w:szCs w:val="28"/>
        </w:rPr>
        <w:t>gradul</w:t>
      </w:r>
      <w:proofErr w:type="spellEnd"/>
      <w:proofErr w:type="gramEnd"/>
      <w:r>
        <w:rPr>
          <w:color w:val="333333"/>
          <w:sz w:val="28"/>
          <w:szCs w:val="28"/>
        </w:rPr>
        <w:t xml:space="preserve"> superior de </w:t>
      </w:r>
      <w:proofErr w:type="spellStart"/>
      <w:r>
        <w:rPr>
          <w:color w:val="333333"/>
          <w:sz w:val="28"/>
          <w:szCs w:val="28"/>
        </w:rPr>
        <w:t>calificare</w:t>
      </w:r>
      <w:proofErr w:type="spellEnd"/>
      <w:r>
        <w:rPr>
          <w:color w:val="333333"/>
          <w:sz w:val="28"/>
          <w:szCs w:val="28"/>
        </w:rPr>
        <w:t xml:space="preserve"> a </w:t>
      </w:r>
      <w:proofErr w:type="spellStart"/>
      <w:r>
        <w:rPr>
          <w:color w:val="333333"/>
          <w:sz w:val="28"/>
          <w:szCs w:val="28"/>
        </w:rPr>
        <w:t>judecătorului</w:t>
      </w:r>
      <w:proofErr w:type="spellEnd"/>
    </w:p>
    <w:p w:rsidR="0096173C" w:rsidRDefault="0096173C" w:rsidP="0096173C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2017 – </w:t>
      </w:r>
      <w:proofErr w:type="spellStart"/>
      <w:proofErr w:type="gramStart"/>
      <w:r>
        <w:rPr>
          <w:color w:val="333333"/>
          <w:sz w:val="28"/>
          <w:szCs w:val="28"/>
        </w:rPr>
        <w:t>prezent</w:t>
      </w:r>
      <w:proofErr w:type="spellEnd"/>
      <w:proofErr w:type="gram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detașat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în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calitate</w:t>
      </w:r>
      <w:proofErr w:type="spellEnd"/>
      <w:r>
        <w:rPr>
          <w:color w:val="333333"/>
          <w:sz w:val="28"/>
          <w:szCs w:val="28"/>
        </w:rPr>
        <w:t xml:space="preserve"> de </w:t>
      </w:r>
      <w:proofErr w:type="spellStart"/>
      <w:r>
        <w:rPr>
          <w:color w:val="333333"/>
          <w:sz w:val="28"/>
          <w:szCs w:val="28"/>
        </w:rPr>
        <w:t>membru</w:t>
      </w:r>
      <w:proofErr w:type="spellEnd"/>
      <w:r>
        <w:rPr>
          <w:color w:val="333333"/>
          <w:sz w:val="28"/>
          <w:szCs w:val="28"/>
        </w:rPr>
        <w:t xml:space="preserve"> al </w:t>
      </w:r>
      <w:proofErr w:type="spellStart"/>
      <w:r>
        <w:rPr>
          <w:color w:val="333333"/>
          <w:sz w:val="28"/>
          <w:szCs w:val="28"/>
        </w:rPr>
        <w:t>Inspecției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judiciare</w:t>
      </w:r>
      <w:proofErr w:type="spellEnd"/>
    </w:p>
    <w:p w:rsidR="0087429E" w:rsidRDefault="0087429E">
      <w:bookmarkStart w:id="0" w:name="_GoBack"/>
      <w:bookmarkEnd w:id="0"/>
    </w:p>
    <w:sectPr w:rsidR="00874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B4"/>
    <w:rsid w:val="00721EB4"/>
    <w:rsid w:val="0087429E"/>
    <w:rsid w:val="0096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1BA8A-6ED5-47EE-A546-072EA123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1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2020-02-28T09:51:00Z</dcterms:created>
  <dcterms:modified xsi:type="dcterms:W3CDTF">2020-02-28T09:51:00Z</dcterms:modified>
</cp:coreProperties>
</file>