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C8" w:rsidRPr="00700D94" w:rsidRDefault="003E04C8" w:rsidP="003E04C8"/>
    <w:p w:rsidR="00FD7402" w:rsidRPr="00DE378E" w:rsidRDefault="00FD7402" w:rsidP="00FD7402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r w:rsidRPr="00DE378E">
        <w:rPr>
          <w:rFonts w:ascii="Calibri" w:hAnsi="Calibri"/>
          <w:b/>
          <w:sz w:val="18"/>
          <w:szCs w:val="18"/>
          <w:lang w:val="ro-RO"/>
        </w:rPr>
        <w:t>LISTA PERSOANELOR RESPONSABILE DE CONDAMNAREA MOLDOVEI DE CĂTRE</w:t>
      </w:r>
    </w:p>
    <w:p w:rsidR="00FD7402" w:rsidRPr="00DE378E" w:rsidRDefault="00FD7402" w:rsidP="00FD7402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r w:rsidRPr="00DE378E">
        <w:rPr>
          <w:rFonts w:ascii="Calibri" w:hAnsi="Calibri"/>
          <w:b/>
          <w:sz w:val="18"/>
          <w:szCs w:val="18"/>
          <w:lang w:val="ro-RO"/>
        </w:rPr>
        <w:t xml:space="preserve">CURTEA EUROPEANĂ A DREPTURILOR OMULUI </w:t>
      </w:r>
    </w:p>
    <w:p w:rsidR="00FD7402" w:rsidRPr="00DE378E" w:rsidRDefault="00FD7402" w:rsidP="00FD7402">
      <w:pPr>
        <w:tabs>
          <w:tab w:val="left" w:pos="11062"/>
        </w:tabs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r w:rsidRPr="00DE378E">
        <w:rPr>
          <w:rFonts w:ascii="Calibri" w:hAnsi="Calibri"/>
          <w:sz w:val="18"/>
          <w:szCs w:val="18"/>
          <w:lang w:val="ro-RO"/>
        </w:rPr>
        <w:tab/>
      </w:r>
    </w:p>
    <w:p w:rsidR="00FD7402" w:rsidRPr="00DE378E" w:rsidRDefault="00FD7402" w:rsidP="00FD7402">
      <w:pPr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proofErr w:type="spellStart"/>
      <w:r w:rsidRPr="00DE378E">
        <w:rPr>
          <w:rFonts w:ascii="Calibri" w:hAnsi="Calibri"/>
          <w:sz w:val="18"/>
          <w:szCs w:val="18"/>
          <w:lang w:val="ro-RO"/>
        </w:rPr>
        <w:t>Chişinău</w:t>
      </w:r>
      <w:proofErr w:type="spellEnd"/>
      <w:r w:rsidRPr="00DE378E">
        <w:rPr>
          <w:rFonts w:ascii="Calibri" w:hAnsi="Calibri"/>
          <w:sz w:val="18"/>
          <w:szCs w:val="18"/>
          <w:lang w:val="ro-RO"/>
        </w:rPr>
        <w:t>, ianuarie 201</w:t>
      </w:r>
      <w:r>
        <w:rPr>
          <w:rFonts w:ascii="Calibri" w:hAnsi="Calibri"/>
          <w:sz w:val="18"/>
          <w:szCs w:val="18"/>
          <w:lang w:val="ro-RO"/>
        </w:rPr>
        <w:t>8</w:t>
      </w:r>
    </w:p>
    <w:p w:rsidR="00FD7402" w:rsidRDefault="00FD7402" w:rsidP="00FD7402">
      <w:pPr>
        <w:ind w:right="-900"/>
        <w:rPr>
          <w:rFonts w:ascii="Calibri" w:hAnsi="Calibri"/>
          <w:b/>
          <w:sz w:val="18"/>
          <w:szCs w:val="18"/>
          <w:lang w:val="ro-RO"/>
        </w:rPr>
      </w:pPr>
    </w:p>
    <w:p w:rsidR="00FD7402" w:rsidRDefault="00FD7402" w:rsidP="00FD7402">
      <w:pPr>
        <w:ind w:right="-900"/>
        <w:rPr>
          <w:rFonts w:ascii="Calibri" w:hAnsi="Calibri"/>
          <w:sz w:val="18"/>
          <w:szCs w:val="18"/>
          <w:lang w:val="ro-RO"/>
        </w:rPr>
      </w:pPr>
      <w:r w:rsidRPr="00D918C0">
        <w:rPr>
          <w:rFonts w:ascii="Calibri" w:hAnsi="Calibri"/>
          <w:b/>
          <w:sz w:val="18"/>
          <w:szCs w:val="18"/>
          <w:lang w:val="ro-RO"/>
        </w:rPr>
        <w:t>Hotărârile</w:t>
      </w:r>
      <w:r>
        <w:rPr>
          <w:rFonts w:ascii="Calibri" w:hAnsi="Calibri"/>
          <w:sz w:val="18"/>
          <w:szCs w:val="18"/>
          <w:lang w:val="ro-RO"/>
        </w:rPr>
        <w:t xml:space="preserve"> </w:t>
      </w:r>
      <w:proofErr w:type="spellStart"/>
      <w:r w:rsidRPr="00D918C0">
        <w:rPr>
          <w:rFonts w:ascii="Calibri" w:hAnsi="Calibri"/>
          <w:b/>
          <w:sz w:val="18"/>
          <w:szCs w:val="18"/>
          <w:lang w:val="ro-RO"/>
        </w:rPr>
        <w:t>Curţii</w:t>
      </w:r>
      <w:proofErr w:type="spellEnd"/>
      <w:r w:rsidRPr="00D918C0">
        <w:rPr>
          <w:rFonts w:ascii="Calibri" w:hAnsi="Calibri"/>
          <w:b/>
          <w:sz w:val="18"/>
          <w:szCs w:val="18"/>
          <w:lang w:val="ro-RO"/>
        </w:rPr>
        <w:t xml:space="preserve"> Europene a Drepturilor Omului pe marginea cererilor depuse împotriva Republicii Moldova</w:t>
      </w:r>
    </w:p>
    <w:p w:rsidR="00FD7402" w:rsidRPr="00DE378E" w:rsidRDefault="00FD7402" w:rsidP="00FD7402">
      <w:pPr>
        <w:ind w:right="-900"/>
        <w:jc w:val="both"/>
        <w:rPr>
          <w:rFonts w:ascii="Calibri" w:hAnsi="Calibri"/>
          <w:sz w:val="18"/>
          <w:szCs w:val="18"/>
          <w:lang w:val="ro-RO"/>
        </w:rPr>
      </w:pPr>
    </w:p>
    <w:tbl>
      <w:tblPr>
        <w:tblW w:w="15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30"/>
        <w:gridCol w:w="984"/>
        <w:gridCol w:w="1086"/>
        <w:gridCol w:w="3780"/>
        <w:gridCol w:w="2520"/>
        <w:gridCol w:w="3960"/>
      </w:tblGrid>
      <w:tr w:rsidR="00FD7402" w:rsidRPr="00DE378E" w:rsidTr="00141A80">
        <w:tc>
          <w:tcPr>
            <w:tcW w:w="360" w:type="dxa"/>
          </w:tcPr>
          <w:p w:rsidR="00FD7402" w:rsidRPr="00DE378E" w:rsidRDefault="00FD7402" w:rsidP="00141A80">
            <w:pPr>
              <w:ind w:left="-108" w:right="-134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Nr.</w:t>
            </w:r>
          </w:p>
        </w:tc>
        <w:tc>
          <w:tcPr>
            <w:tcW w:w="2430" w:type="dxa"/>
          </w:tcPr>
          <w:p w:rsidR="00FD7402" w:rsidRPr="00DE378E" w:rsidRDefault="00FD7402" w:rsidP="00141A80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denumirea cererii</w:t>
            </w:r>
          </w:p>
        </w:tc>
        <w:tc>
          <w:tcPr>
            <w:tcW w:w="984" w:type="dxa"/>
          </w:tcPr>
          <w:p w:rsidR="00FD7402" w:rsidRPr="00DE378E" w:rsidRDefault="00FD7402" w:rsidP="00141A80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hotărârea </w:t>
            </w:r>
          </w:p>
          <w:p w:rsidR="00FD7402" w:rsidRPr="00DE378E" w:rsidRDefault="00FD7402" w:rsidP="00141A80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din</w:t>
            </w:r>
          </w:p>
        </w:tc>
        <w:tc>
          <w:tcPr>
            <w:tcW w:w="1086" w:type="dxa"/>
          </w:tcPr>
          <w:p w:rsidR="00FD7402" w:rsidRPr="00DE378E" w:rsidRDefault="00FD7402" w:rsidP="00141A80">
            <w:pPr>
              <w:ind w:left="-144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numărul cererii</w:t>
            </w:r>
          </w:p>
        </w:tc>
        <w:tc>
          <w:tcPr>
            <w:tcW w:w="3780" w:type="dxa"/>
          </w:tcPr>
          <w:p w:rsidR="00FD7402" w:rsidRPr="00DE378E" w:rsidRDefault="00FD7402" w:rsidP="00141A80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violările constatate</w:t>
            </w:r>
          </w:p>
        </w:tc>
        <w:tc>
          <w:tcPr>
            <w:tcW w:w="2520" w:type="dxa"/>
          </w:tcPr>
          <w:p w:rsidR="00FD7402" w:rsidRPr="00DE378E" w:rsidRDefault="00FD7402" w:rsidP="00141A80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proofErr w:type="spellStart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compensaţiile</w:t>
            </w:r>
            <w:proofErr w:type="spellEnd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acordate</w:t>
            </w:r>
          </w:p>
        </w:tc>
        <w:tc>
          <w:tcPr>
            <w:tcW w:w="3960" w:type="dxa"/>
          </w:tcPr>
          <w:p w:rsidR="00FD7402" w:rsidRPr="00DE378E" w:rsidRDefault="00FD7402" w:rsidP="00141A80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persoanele responsabile de condamnare</w:t>
            </w:r>
          </w:p>
          <w:p w:rsidR="00FD7402" w:rsidRPr="00DE378E" w:rsidRDefault="00FD7402" w:rsidP="00141A80">
            <w:pPr>
              <w:ind w:lef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(conform </w:t>
            </w:r>
            <w:proofErr w:type="spellStart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funcţiei</w:t>
            </w:r>
            <w:proofErr w:type="spellEnd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la ziua comiterii abaterii)</w:t>
            </w:r>
          </w:p>
        </w:tc>
      </w:tr>
      <w:tr w:rsidR="00FD7402" w:rsidRPr="009C636F" w:rsidTr="00141A80">
        <w:trPr>
          <w:trHeight w:val="848"/>
        </w:trPr>
        <w:tc>
          <w:tcPr>
            <w:tcW w:w="360" w:type="dxa"/>
          </w:tcPr>
          <w:p w:rsidR="00FD7402" w:rsidRPr="006B6899" w:rsidRDefault="00FD7402" w:rsidP="00141A80">
            <w:pPr>
              <w:ind w:left="-108" w:right="-134"/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sz w:val="18"/>
                <w:szCs w:val="18"/>
                <w:lang w:val="ro-RO"/>
              </w:rPr>
              <w:t>1</w:t>
            </w:r>
            <w:r w:rsidRPr="006B6899">
              <w:rPr>
                <w:rFonts w:ascii="Calibri" w:hAnsi="Calibri"/>
                <w:sz w:val="18"/>
                <w:szCs w:val="18"/>
                <w:lang w:val="ro-RO"/>
              </w:rPr>
              <w:t>.</w:t>
            </w:r>
          </w:p>
        </w:tc>
        <w:tc>
          <w:tcPr>
            <w:tcW w:w="2430" w:type="dxa"/>
          </w:tcPr>
          <w:p w:rsidR="00FD7402" w:rsidRPr="006B6899" w:rsidRDefault="00FD7402" w:rsidP="00141A80">
            <w:pPr>
              <w:pStyle w:val="1"/>
              <w:spacing w:line="189" w:lineRule="exact"/>
              <w:ind w:left="100"/>
              <w:jc w:val="left"/>
              <w:rPr>
                <w:rStyle w:val="85pt"/>
                <w:rFonts w:ascii="Calibri" w:eastAsia="Calibri" w:hAnsi="Calibri"/>
                <w:b/>
                <w:color w:val="auto"/>
                <w:sz w:val="18"/>
                <w:szCs w:val="18"/>
                <w:lang w:val="ro-RO"/>
              </w:rPr>
            </w:pPr>
            <w:proofErr w:type="spellStart"/>
            <w:r w:rsidRPr="006B6899">
              <w:rPr>
                <w:rStyle w:val="85pt"/>
                <w:rFonts w:ascii="Calibri" w:eastAsia="Calibri" w:hAnsi="Calibri"/>
                <w:b/>
                <w:color w:val="auto"/>
                <w:sz w:val="18"/>
                <w:szCs w:val="18"/>
                <w:lang w:val="ro-RO"/>
              </w:rPr>
              <w:t>Manoli</w:t>
            </w:r>
            <w:proofErr w:type="spellEnd"/>
            <w:r w:rsidRPr="006B6899">
              <w:rPr>
                <w:rStyle w:val="85pt"/>
                <w:rFonts w:ascii="Calibri" w:eastAsia="Calibri" w:hAnsi="Calibri"/>
                <w:b/>
                <w:color w:val="auto"/>
                <w:sz w:val="18"/>
                <w:szCs w:val="18"/>
                <w:lang w:val="ro-RO"/>
              </w:rPr>
              <w:t xml:space="preserve"> c. Moldovei</w:t>
            </w:r>
          </w:p>
        </w:tc>
        <w:tc>
          <w:tcPr>
            <w:tcW w:w="984" w:type="dxa"/>
          </w:tcPr>
          <w:p w:rsidR="00FD7402" w:rsidRPr="006B6899" w:rsidRDefault="00FD7402" w:rsidP="00141A80">
            <w:pPr>
              <w:ind w:left="-108" w:right="-108"/>
              <w:jc w:val="center"/>
              <w:rPr>
                <w:rStyle w:val="85pt"/>
                <w:rFonts w:ascii="Calibri" w:hAnsi="Calibri"/>
                <w:b w:val="0"/>
                <w:color w:val="auto"/>
                <w:sz w:val="18"/>
                <w:szCs w:val="18"/>
              </w:rPr>
            </w:pPr>
            <w:r w:rsidRPr="006B6899">
              <w:rPr>
                <w:rStyle w:val="85pt"/>
                <w:rFonts w:ascii="Calibri" w:hAnsi="Calibri"/>
                <w:b w:val="0"/>
                <w:color w:val="auto"/>
                <w:sz w:val="18"/>
                <w:szCs w:val="18"/>
                <w:lang w:val="ro-RO"/>
              </w:rPr>
              <w:t>28/02/2017</w:t>
            </w:r>
          </w:p>
        </w:tc>
        <w:tc>
          <w:tcPr>
            <w:tcW w:w="1086" w:type="dxa"/>
          </w:tcPr>
          <w:p w:rsidR="00FD7402" w:rsidRPr="006B6899" w:rsidRDefault="00FD7402" w:rsidP="00141A80">
            <w:pPr>
              <w:ind w:left="-12"/>
              <w:jc w:val="center"/>
              <w:rPr>
                <w:rStyle w:val="85pt0"/>
                <w:rFonts w:ascii="Calibri" w:hAnsi="Calibri"/>
                <w:b w:val="0"/>
                <w:i w:val="0"/>
                <w:color w:val="auto"/>
                <w:sz w:val="18"/>
                <w:szCs w:val="18"/>
                <w:lang w:val="ro-RO"/>
              </w:rPr>
            </w:pPr>
            <w:r w:rsidRPr="006B6899">
              <w:rPr>
                <w:rStyle w:val="85pt0"/>
                <w:rFonts w:ascii="Calibri" w:hAnsi="Calibri"/>
                <w:b w:val="0"/>
                <w:i w:val="0"/>
                <w:color w:val="auto"/>
                <w:sz w:val="18"/>
                <w:szCs w:val="18"/>
                <w:lang w:val="ro-RO"/>
              </w:rPr>
              <w:t>56875/11</w:t>
            </w:r>
          </w:p>
        </w:tc>
        <w:tc>
          <w:tcPr>
            <w:tcW w:w="3780" w:type="dxa"/>
          </w:tcPr>
          <w:p w:rsidR="00FD7402" w:rsidRPr="006B6899" w:rsidRDefault="00FD7402" w:rsidP="00141A80">
            <w:pPr>
              <w:rPr>
                <w:rFonts w:ascii="Calibri" w:hAnsi="Calibri"/>
                <w:sz w:val="18"/>
                <w:szCs w:val="18"/>
                <w:u w:val="single"/>
                <w:lang w:val="ro-RO"/>
              </w:rPr>
            </w:pPr>
            <w:r w:rsidRPr="006B6899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>violarea art. 6 CEDO</w:t>
            </w:r>
            <w:r w:rsidRPr="006B6899">
              <w:rPr>
                <w:rFonts w:ascii="Calibri" w:hAnsi="Calibri"/>
                <w:sz w:val="18"/>
                <w:szCs w:val="18"/>
                <w:lang w:val="ro-RO"/>
              </w:rPr>
              <w:t xml:space="preserve"> – casarea în apel a </w:t>
            </w:r>
            <w:proofErr w:type="spellStart"/>
            <w:r w:rsidRPr="006B6899">
              <w:rPr>
                <w:rFonts w:ascii="Calibri" w:hAnsi="Calibri"/>
                <w:sz w:val="18"/>
                <w:szCs w:val="18"/>
                <w:lang w:val="ro-RO"/>
              </w:rPr>
              <w:t>sentinţei</w:t>
            </w:r>
            <w:proofErr w:type="spellEnd"/>
            <w:r w:rsidRPr="006B6899">
              <w:rPr>
                <w:rFonts w:ascii="Calibri" w:hAnsi="Calibri"/>
                <w:sz w:val="18"/>
                <w:szCs w:val="18"/>
                <w:lang w:val="ro-RO"/>
              </w:rPr>
              <w:t xml:space="preserve"> favorabile reclamantului, fără audierea victimei </w:t>
            </w:r>
            <w:proofErr w:type="spellStart"/>
            <w:r w:rsidRPr="006B6899">
              <w:rPr>
                <w:rFonts w:ascii="Calibri" w:hAnsi="Calibri"/>
                <w:sz w:val="18"/>
                <w:szCs w:val="18"/>
                <w:lang w:val="ro-RO"/>
              </w:rPr>
              <w:t>şi</w:t>
            </w:r>
            <w:proofErr w:type="spellEnd"/>
            <w:r w:rsidRPr="006B6899">
              <w:rPr>
                <w:rFonts w:ascii="Calibri" w:hAnsi="Calibri"/>
                <w:sz w:val="18"/>
                <w:szCs w:val="18"/>
                <w:lang w:val="ro-RO"/>
              </w:rPr>
              <w:t xml:space="preserve"> a martorilor</w:t>
            </w:r>
            <w:r w:rsidRPr="006B6899">
              <w:rPr>
                <w:rFonts w:ascii="Calibri" w:hAnsi="Calibri"/>
                <w:sz w:val="18"/>
                <w:szCs w:val="18"/>
                <w:u w:val="single"/>
                <w:lang w:val="ro-RO"/>
              </w:rPr>
              <w:t xml:space="preserve"> </w:t>
            </w:r>
          </w:p>
        </w:tc>
        <w:tc>
          <w:tcPr>
            <w:tcW w:w="2520" w:type="dxa"/>
          </w:tcPr>
          <w:p w:rsidR="00FD7402" w:rsidRPr="006B6899" w:rsidRDefault="00FD7402" w:rsidP="00141A80">
            <w:pPr>
              <w:pStyle w:val="1"/>
              <w:shd w:val="clear" w:color="auto" w:fill="auto"/>
              <w:spacing w:after="60" w:line="170" w:lineRule="exact"/>
              <w:jc w:val="left"/>
              <w:rPr>
                <w:rStyle w:val="85pt"/>
                <w:rFonts w:ascii="Calibri" w:eastAsia="Calibri" w:hAnsi="Calibri"/>
                <w:b/>
                <w:color w:val="auto"/>
                <w:sz w:val="18"/>
                <w:szCs w:val="18"/>
                <w:lang w:val="ro-RO"/>
              </w:rPr>
            </w:pPr>
            <w:r w:rsidRPr="006B6899">
              <w:rPr>
                <w:rStyle w:val="85pt"/>
                <w:rFonts w:ascii="Calibri" w:eastAsia="Calibri" w:hAnsi="Calibri"/>
                <w:b/>
                <w:color w:val="auto"/>
                <w:sz w:val="18"/>
                <w:szCs w:val="18"/>
                <w:lang w:val="ro-RO"/>
              </w:rPr>
              <w:t>Suma totală – EUR 4,807</w:t>
            </w:r>
          </w:p>
          <w:p w:rsidR="00FD7402" w:rsidRPr="006B6899" w:rsidRDefault="00FD7402" w:rsidP="00141A80">
            <w:pPr>
              <w:pStyle w:val="1"/>
              <w:shd w:val="clear" w:color="auto" w:fill="auto"/>
              <w:spacing w:after="60" w:line="170" w:lineRule="exact"/>
              <w:jc w:val="left"/>
              <w:rPr>
                <w:rStyle w:val="85pt"/>
                <w:rFonts w:ascii="Calibri" w:eastAsia="Calibri" w:hAnsi="Calibri"/>
                <w:color w:val="auto"/>
                <w:sz w:val="18"/>
                <w:szCs w:val="18"/>
                <w:lang w:val="ro-RO"/>
              </w:rPr>
            </w:pPr>
            <w:proofErr w:type="spellStart"/>
            <w:r w:rsidRPr="006B6899">
              <w:rPr>
                <w:rStyle w:val="85pt"/>
                <w:rFonts w:ascii="Calibri" w:eastAsia="Calibri" w:hAnsi="Calibri"/>
                <w:color w:val="auto"/>
                <w:sz w:val="18"/>
                <w:szCs w:val="18"/>
                <w:lang w:val="ro-RO"/>
              </w:rPr>
              <w:t>Prejud</w:t>
            </w:r>
            <w:proofErr w:type="spellEnd"/>
            <w:r w:rsidRPr="006B6899">
              <w:rPr>
                <w:rStyle w:val="85pt"/>
                <w:rFonts w:ascii="Calibri" w:eastAsia="Calibri" w:hAnsi="Calibri"/>
                <w:color w:val="auto"/>
                <w:sz w:val="18"/>
                <w:szCs w:val="18"/>
                <w:lang w:val="ro-RO"/>
              </w:rPr>
              <w:t>. Moral – EUR 2,000</w:t>
            </w:r>
          </w:p>
          <w:p w:rsidR="00FD7402" w:rsidRPr="006B6899" w:rsidRDefault="00FD7402" w:rsidP="00141A80">
            <w:pPr>
              <w:pStyle w:val="1"/>
              <w:shd w:val="clear" w:color="auto" w:fill="auto"/>
              <w:spacing w:after="60" w:line="170" w:lineRule="exact"/>
              <w:jc w:val="left"/>
              <w:rPr>
                <w:rStyle w:val="85pt"/>
                <w:rFonts w:ascii="Calibri" w:eastAsia="Calibri" w:hAnsi="Calibri"/>
                <w:color w:val="auto"/>
                <w:sz w:val="18"/>
                <w:szCs w:val="18"/>
                <w:lang w:val="ro-RO"/>
              </w:rPr>
            </w:pPr>
            <w:r w:rsidRPr="006B6899">
              <w:rPr>
                <w:rStyle w:val="85pt"/>
                <w:rFonts w:ascii="Calibri" w:eastAsia="Calibri" w:hAnsi="Calibri"/>
                <w:color w:val="auto"/>
                <w:sz w:val="18"/>
                <w:szCs w:val="18"/>
                <w:lang w:val="ro-RO"/>
              </w:rPr>
              <w:t xml:space="preserve">Costuri </w:t>
            </w:r>
            <w:proofErr w:type="spellStart"/>
            <w:r w:rsidRPr="006B6899">
              <w:rPr>
                <w:rStyle w:val="85pt"/>
                <w:rFonts w:ascii="Calibri" w:eastAsia="Calibri" w:hAnsi="Calibri"/>
                <w:color w:val="auto"/>
                <w:sz w:val="18"/>
                <w:szCs w:val="18"/>
                <w:lang w:val="ro-RO"/>
              </w:rPr>
              <w:t>şi</w:t>
            </w:r>
            <w:proofErr w:type="spellEnd"/>
            <w:r w:rsidRPr="006B6899">
              <w:rPr>
                <w:rStyle w:val="85pt"/>
                <w:rFonts w:ascii="Calibri" w:eastAsia="Calibri" w:hAnsi="Calibri"/>
                <w:color w:val="auto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B6899">
              <w:rPr>
                <w:rStyle w:val="85pt"/>
                <w:rFonts w:ascii="Calibri" w:eastAsia="Calibri" w:hAnsi="Calibri"/>
                <w:color w:val="auto"/>
                <w:sz w:val="18"/>
                <w:szCs w:val="18"/>
                <w:lang w:val="ro-RO"/>
              </w:rPr>
              <w:t>chelt</w:t>
            </w:r>
            <w:proofErr w:type="spellEnd"/>
            <w:r w:rsidRPr="006B6899">
              <w:rPr>
                <w:rStyle w:val="85pt"/>
                <w:rFonts w:ascii="Calibri" w:eastAsia="Calibri" w:hAnsi="Calibri"/>
                <w:color w:val="auto"/>
                <w:sz w:val="18"/>
                <w:szCs w:val="18"/>
                <w:lang w:val="ro-RO"/>
              </w:rPr>
              <w:t>. – EUR 2,807</w:t>
            </w:r>
          </w:p>
        </w:tc>
        <w:tc>
          <w:tcPr>
            <w:tcW w:w="3960" w:type="dxa"/>
          </w:tcPr>
          <w:p w:rsidR="00FD7402" w:rsidRPr="00345BAB" w:rsidRDefault="00FD7402" w:rsidP="00141A80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345BAB">
              <w:rPr>
                <w:rFonts w:ascii="Calibri" w:hAnsi="Calibri"/>
                <w:sz w:val="18"/>
                <w:szCs w:val="18"/>
                <w:lang w:val="ro-RO"/>
              </w:rPr>
              <w:t xml:space="preserve">Judecătorii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ro-RO"/>
              </w:rPr>
              <w:t>Curţii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ro-RO"/>
              </w:rPr>
              <w:t xml:space="preserve"> de Apel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ro-RO"/>
              </w:rPr>
              <w:t>Chişinău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ro-RO"/>
              </w:rPr>
              <w:t xml:space="preserve"> care, la 18 ianuarie 2010, au casat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ro-RO"/>
              </w:rPr>
              <w:t>sentinţa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ro-RO"/>
              </w:rPr>
              <w:t xml:space="preserve"> judecătoriei Buiucani din 21 mai 2009 sunt:</w:t>
            </w:r>
          </w:p>
          <w:p w:rsidR="00FD7402" w:rsidRPr="006B6899" w:rsidRDefault="00FD7402" w:rsidP="00141A80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>Gurin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Vasile,</w:t>
            </w:r>
          </w:p>
          <w:p w:rsidR="00FD7402" w:rsidRPr="006B6899" w:rsidRDefault="00FD7402" w:rsidP="00141A80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>Panov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Dionisie,</w:t>
            </w:r>
          </w:p>
          <w:p w:rsidR="00FD7402" w:rsidRPr="006B6899" w:rsidRDefault="00FD7402" w:rsidP="00141A80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-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>Rotarciuc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Dina.</w:t>
            </w:r>
          </w:p>
          <w:p w:rsidR="00FD7402" w:rsidRPr="00070D41" w:rsidRDefault="00FD7402" w:rsidP="00141A80">
            <w:pPr>
              <w:jc w:val="both"/>
              <w:rPr>
                <w:rFonts w:ascii="Calibri" w:hAnsi="Calibri"/>
                <w:sz w:val="18"/>
                <w:szCs w:val="18"/>
                <w:lang w:val="ro-RO"/>
              </w:rPr>
            </w:pPr>
            <w:r w:rsidRPr="00070D41">
              <w:rPr>
                <w:rFonts w:ascii="Calibri" w:hAnsi="Calibri"/>
                <w:sz w:val="18"/>
                <w:szCs w:val="18"/>
                <w:lang w:val="ro-RO"/>
              </w:rPr>
              <w:t xml:space="preserve">Judecătorii </w:t>
            </w:r>
            <w:proofErr w:type="spellStart"/>
            <w:r w:rsidRPr="00070D41">
              <w:rPr>
                <w:rFonts w:ascii="Calibri" w:hAnsi="Calibri"/>
                <w:sz w:val="18"/>
                <w:szCs w:val="18"/>
                <w:lang w:val="ro-RO"/>
              </w:rPr>
              <w:t>Curţii</w:t>
            </w:r>
            <w:proofErr w:type="spellEnd"/>
            <w:r w:rsidRPr="00070D41">
              <w:rPr>
                <w:rFonts w:ascii="Calibri" w:hAnsi="Calibri"/>
                <w:sz w:val="18"/>
                <w:szCs w:val="18"/>
                <w:lang w:val="ro-RO"/>
              </w:rPr>
              <w:t xml:space="preserve"> Supreme de </w:t>
            </w:r>
            <w:proofErr w:type="spellStart"/>
            <w:r w:rsidRPr="00070D41">
              <w:rPr>
                <w:rFonts w:ascii="Calibri" w:hAnsi="Calibri"/>
                <w:sz w:val="18"/>
                <w:szCs w:val="18"/>
                <w:lang w:val="ro-RO"/>
              </w:rPr>
              <w:t>Justiţie</w:t>
            </w:r>
            <w:proofErr w:type="spellEnd"/>
            <w:r w:rsidRPr="00070D41">
              <w:rPr>
                <w:rFonts w:ascii="Calibri" w:hAnsi="Calibri"/>
                <w:sz w:val="18"/>
                <w:szCs w:val="18"/>
                <w:lang w:val="ro-RO"/>
              </w:rPr>
              <w:t xml:space="preserve"> care la 25 februarie 2011 au respins recursul reclamantului sunt:</w:t>
            </w:r>
          </w:p>
          <w:p w:rsidR="00FD7402" w:rsidRPr="006B6899" w:rsidRDefault="00FD7402" w:rsidP="00141A80">
            <w:pPr>
              <w:jc w:val="both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  <w:lang w:val="fr-FR"/>
              </w:rPr>
              <w:t>Furdui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Sergiu,</w:t>
            </w:r>
          </w:p>
          <w:p w:rsidR="00FD7402" w:rsidRPr="006B6899" w:rsidRDefault="00FD7402" w:rsidP="00141A80">
            <w:pPr>
              <w:jc w:val="both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FD7402">
              <w:rPr>
                <w:rFonts w:ascii="Calibri" w:hAnsi="Calibri"/>
                <w:b/>
                <w:sz w:val="18"/>
                <w:szCs w:val="18"/>
                <w:highlight w:val="yellow"/>
                <w:lang w:val="fr-FR"/>
              </w:rPr>
              <w:t>Alerguş</w:t>
            </w:r>
            <w:proofErr w:type="spellEnd"/>
            <w:r w:rsidRPr="00FD7402">
              <w:rPr>
                <w:rFonts w:ascii="Calibri" w:hAnsi="Calibri"/>
                <w:b/>
                <w:sz w:val="18"/>
                <w:szCs w:val="18"/>
                <w:highlight w:val="yellow"/>
                <w:lang w:val="fr-FR"/>
              </w:rPr>
              <w:t xml:space="preserve"> Constantin,</w:t>
            </w:r>
            <w:r w:rsidRPr="006B68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</w:t>
            </w:r>
          </w:p>
          <w:p w:rsidR="00FD7402" w:rsidRPr="006B6899" w:rsidRDefault="00FD7402" w:rsidP="00141A80">
            <w:pPr>
              <w:jc w:val="both"/>
              <w:rPr>
                <w:rFonts w:ascii="Calibri" w:hAnsi="Calibri"/>
                <w:b/>
                <w:sz w:val="18"/>
                <w:szCs w:val="18"/>
                <w:lang w:val="fr-FR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-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  <w:lang w:val="fr-FR"/>
              </w:rPr>
              <w:t>Covalenco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  <w:lang w:val="fr-FR"/>
              </w:rPr>
              <w:t xml:space="preserve"> Elena, </w:t>
            </w:r>
          </w:p>
          <w:p w:rsidR="00FD7402" w:rsidRPr="006B6899" w:rsidRDefault="00FD7402" w:rsidP="00141A8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</w:rPr>
              <w:t>Arhiliuc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</w:rPr>
              <w:t xml:space="preserve"> Ion.</w:t>
            </w:r>
          </w:p>
          <w:p w:rsidR="00FD7402" w:rsidRDefault="00FD7402" w:rsidP="00141A80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Calibri" w:hAnsi="Calibri"/>
                <w:sz w:val="18"/>
                <w:szCs w:val="18"/>
              </w:rPr>
              <w:t>judecătorul</w:t>
            </w:r>
            <w:proofErr w:type="spellEnd"/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Timofti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Vladimir 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formulat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opinie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separată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).</w:t>
            </w:r>
          </w:p>
          <w:p w:rsidR="00FD7402" w:rsidRPr="00345BAB" w:rsidRDefault="00FD7402" w:rsidP="00141A80">
            <w:pPr>
              <w:jc w:val="both"/>
              <w:rPr>
                <w:rFonts w:ascii="Calibri" w:hAnsi="Calibri"/>
                <w:sz w:val="18"/>
                <w:szCs w:val="18"/>
                <w:lang w:val="fr-FR"/>
              </w:rPr>
            </w:pPr>
            <w:proofErr w:type="spellStart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Judecătorii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Curţii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Supreme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Justiţie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 xml:space="preserve"> care au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respins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recursul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în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anulare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 xml:space="preserve"> a </w:t>
            </w:r>
            <w:proofErr w:type="spellStart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reclamantului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 xml:space="preserve"> </w:t>
            </w:r>
            <w:proofErr w:type="spellStart"/>
            <w:proofErr w:type="gramStart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sunt</w:t>
            </w:r>
            <w:proofErr w:type="spellEnd"/>
            <w:r w:rsidRPr="00345BAB">
              <w:rPr>
                <w:rFonts w:ascii="Calibri" w:hAnsi="Calibri"/>
                <w:sz w:val="18"/>
                <w:szCs w:val="18"/>
                <w:lang w:val="fr-FR"/>
              </w:rPr>
              <w:t>:</w:t>
            </w:r>
            <w:proofErr w:type="gramEnd"/>
          </w:p>
          <w:p w:rsidR="00FD7402" w:rsidRPr="006B6899" w:rsidRDefault="00FD7402" w:rsidP="00141A8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</w:rPr>
              <w:t>Gurschi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</w:rPr>
              <w:t xml:space="preserve"> Constantin,</w:t>
            </w:r>
          </w:p>
          <w:p w:rsidR="00FD7402" w:rsidRPr="006B6899" w:rsidRDefault="00FD7402" w:rsidP="00141A80">
            <w:pPr>
              <w:jc w:val="both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</w:rPr>
              <w:t>Gordilă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</w:rPr>
              <w:t>Nicolae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</w:rPr>
              <w:t>,</w:t>
            </w:r>
          </w:p>
          <w:p w:rsidR="00FD7402" w:rsidRPr="006B6899" w:rsidRDefault="00FD7402" w:rsidP="00141A8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</w:rPr>
              <w:t>- Adam Olga,</w:t>
            </w:r>
          </w:p>
          <w:p w:rsidR="00FD7402" w:rsidRPr="006B6899" w:rsidRDefault="00FD7402" w:rsidP="00141A80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</w:rPr>
              <w:t>Harghel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</w:rPr>
              <w:t xml:space="preserve"> Andrei,</w:t>
            </w:r>
          </w:p>
          <w:p w:rsidR="00FD7402" w:rsidRPr="006B6899" w:rsidRDefault="00FD7402" w:rsidP="00141A80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B6899">
              <w:rPr>
                <w:rFonts w:ascii="Calibri" w:hAnsi="Calibri"/>
                <w:b/>
                <w:sz w:val="18"/>
                <w:szCs w:val="18"/>
              </w:rPr>
              <w:t xml:space="preserve">- </w:t>
            </w:r>
            <w:proofErr w:type="spellStart"/>
            <w:r w:rsidRPr="006B6899">
              <w:rPr>
                <w:rFonts w:ascii="Calibri" w:hAnsi="Calibri"/>
                <w:b/>
                <w:sz w:val="18"/>
                <w:szCs w:val="18"/>
              </w:rPr>
              <w:t>Popovici</w:t>
            </w:r>
            <w:proofErr w:type="spellEnd"/>
            <w:r w:rsidRPr="006B6899">
              <w:rPr>
                <w:rFonts w:ascii="Calibri" w:hAnsi="Calibri"/>
                <w:b/>
                <w:sz w:val="18"/>
                <w:szCs w:val="18"/>
              </w:rPr>
              <w:t xml:space="preserve"> Tudor.</w:t>
            </w:r>
          </w:p>
        </w:tc>
      </w:tr>
      <w:tr w:rsidR="00FD7402" w:rsidRPr="009C636F" w:rsidTr="00141A80">
        <w:trPr>
          <w:trHeight w:val="848"/>
        </w:trPr>
        <w:tc>
          <w:tcPr>
            <w:tcW w:w="360" w:type="dxa"/>
          </w:tcPr>
          <w:p w:rsidR="00FD7402" w:rsidRDefault="00FD7402" w:rsidP="00FD7402">
            <w:pPr>
              <w:ind w:left="-108" w:right="-134"/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sz w:val="18"/>
                <w:szCs w:val="18"/>
                <w:lang w:val="ro-RO"/>
              </w:rPr>
              <w:t>2.</w:t>
            </w:r>
          </w:p>
        </w:tc>
        <w:tc>
          <w:tcPr>
            <w:tcW w:w="2430" w:type="dxa"/>
          </w:tcPr>
          <w:p w:rsidR="00FD7402" w:rsidRPr="009941CF" w:rsidRDefault="00FD7402" w:rsidP="00FD7402">
            <w:pPr>
              <w:rPr>
                <w:rFonts w:ascii="Garamond" w:hAnsi="Garamond" w:cs="Calibri"/>
                <w:b/>
                <w:sz w:val="16"/>
                <w:szCs w:val="16"/>
                <w:lang w:val="ro-RO"/>
              </w:rPr>
            </w:pPr>
            <w:r w:rsidRPr="009941CF">
              <w:rPr>
                <w:rFonts w:ascii="Garamond" w:hAnsi="Garamond" w:cs="Calibri"/>
                <w:b/>
                <w:sz w:val="16"/>
                <w:szCs w:val="16"/>
                <w:lang w:val="ro-RO"/>
              </w:rPr>
              <w:t>MITROFAN c. Moldovei</w:t>
            </w:r>
          </w:p>
        </w:tc>
        <w:tc>
          <w:tcPr>
            <w:tcW w:w="984" w:type="dxa"/>
          </w:tcPr>
          <w:p w:rsidR="00FD7402" w:rsidRPr="00296998" w:rsidRDefault="00FD7402" w:rsidP="00FD7402">
            <w:pPr>
              <w:ind w:left="-108" w:right="-108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15/01/2013</w:t>
            </w:r>
          </w:p>
        </w:tc>
        <w:tc>
          <w:tcPr>
            <w:tcW w:w="1086" w:type="dxa"/>
          </w:tcPr>
          <w:p w:rsidR="00FD7402" w:rsidRPr="00296998" w:rsidRDefault="00FD7402" w:rsidP="00FD7402">
            <w:pPr>
              <w:ind w:left="-12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Arial"/>
                <w:color w:val="000000"/>
                <w:sz w:val="16"/>
                <w:szCs w:val="16"/>
                <w:shd w:val="clear" w:color="auto" w:fill="FFFFFF"/>
                <w:lang w:val="ro-RO"/>
              </w:rPr>
              <w:t>50054/07</w:t>
            </w:r>
          </w:p>
        </w:tc>
        <w:tc>
          <w:tcPr>
            <w:tcW w:w="3780" w:type="dxa"/>
          </w:tcPr>
          <w:p w:rsidR="00FD7402" w:rsidRPr="00296998" w:rsidRDefault="00FD7402" w:rsidP="00FD7402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  <w:lang w:val="ro-RO"/>
              </w:rPr>
              <w:t>violarea art. 3 CEDO</w:t>
            </w:r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 – detenția reclamantului în condiții inumane.</w:t>
            </w:r>
          </w:p>
          <w:p w:rsidR="00FD7402" w:rsidRPr="00296998" w:rsidRDefault="00FD7402" w:rsidP="00FD7402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  <w:lang w:val="ro-RO"/>
              </w:rPr>
              <w:t>violarea art. 6.1 CEDO</w:t>
            </w:r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 – dreptul la un proces echitabil.</w:t>
            </w:r>
          </w:p>
          <w:p w:rsidR="00FD7402" w:rsidRPr="00296998" w:rsidRDefault="00FD7402" w:rsidP="00FD7402">
            <w:pPr>
              <w:jc w:val="both"/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u w:val="single"/>
                <w:lang w:val="ro-RO"/>
              </w:rPr>
              <w:t>violarea art. 13 CEDO – lipsa unui remediu efectiv.</w:t>
            </w:r>
          </w:p>
          <w:p w:rsidR="00FD7402" w:rsidRPr="00296998" w:rsidRDefault="00FD7402" w:rsidP="00FD7402">
            <w:pPr>
              <w:jc w:val="both"/>
              <w:rPr>
                <w:rFonts w:ascii="Calibri" w:hAnsi="Calibri" w:cs="Calibri"/>
                <w:bCs/>
                <w:sz w:val="16"/>
                <w:szCs w:val="16"/>
                <w:lang w:val="ro-RO"/>
              </w:rPr>
            </w:pPr>
          </w:p>
        </w:tc>
        <w:tc>
          <w:tcPr>
            <w:tcW w:w="2520" w:type="dxa"/>
          </w:tcPr>
          <w:p w:rsidR="00FD7402" w:rsidRPr="00296998" w:rsidRDefault="00FD7402" w:rsidP="00FD7402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</w:pPr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Suma totala - EUR 6,500</w:t>
            </w:r>
          </w:p>
          <w:p w:rsidR="00FD7402" w:rsidRPr="00296998" w:rsidRDefault="00FD7402" w:rsidP="00FD7402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lang w:val="ro-RO"/>
              </w:rPr>
            </w:pPr>
            <w:proofErr w:type="spellStart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Prejud</w:t>
            </w:r>
            <w:proofErr w:type="spellEnd"/>
            <w:r w:rsidRPr="00296998">
              <w:rPr>
                <w:rFonts w:ascii="Calibri" w:hAnsi="Calibri" w:cs="Calibri"/>
                <w:b w:val="0"/>
                <w:bCs w:val="0"/>
                <w:color w:val="000000"/>
                <w:lang w:val="ro-RO"/>
              </w:rPr>
              <w:t>. moral - EUR 5,000</w:t>
            </w:r>
          </w:p>
          <w:p w:rsidR="00FD7402" w:rsidRPr="00296998" w:rsidRDefault="00FD7402" w:rsidP="00FD7402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 xml:space="preserve">Cost. și </w:t>
            </w:r>
            <w:proofErr w:type="spellStart"/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chelt</w:t>
            </w:r>
            <w:proofErr w:type="spellEnd"/>
            <w:r w:rsidRPr="00296998">
              <w:rPr>
                <w:rFonts w:ascii="Calibri" w:hAnsi="Calibri" w:cs="Calibri"/>
                <w:bCs/>
                <w:color w:val="000000"/>
                <w:sz w:val="16"/>
                <w:szCs w:val="16"/>
                <w:lang w:val="ro-RO"/>
              </w:rPr>
              <w:t>. - EUR 1,500</w:t>
            </w:r>
          </w:p>
        </w:tc>
        <w:tc>
          <w:tcPr>
            <w:tcW w:w="3960" w:type="dxa"/>
          </w:tcPr>
          <w:p w:rsidR="00FD7402" w:rsidRPr="00296998" w:rsidRDefault="00FD7402" w:rsidP="00FD7402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Hotărârea Judecătoriei Grigoriopol din 20.11.2006 privind achitarea reclamantului pe art. 352 alin. (2) și condamnarea pe art. 190 alin. (2) la 3 ani privațiune de libertate.</w:t>
            </w:r>
          </w:p>
          <w:p w:rsidR="00FD7402" w:rsidRPr="00296998" w:rsidRDefault="00FD7402" w:rsidP="00FD7402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u w:val="single"/>
                <w:lang w:val="ro-RO"/>
              </w:rPr>
              <w:t>Judecător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: Nicolae Costin</w:t>
            </w:r>
          </w:p>
          <w:p w:rsidR="00FD7402" w:rsidRPr="00296998" w:rsidRDefault="00FD7402" w:rsidP="00FD7402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  <w:p w:rsidR="00FD7402" w:rsidRPr="00296998" w:rsidRDefault="00FD7402" w:rsidP="00FD7402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Decizia Curții de Apel Chișinău din 08.02.2007 privind admiterea parțială a apelului, recalificând fapta drept neglijență în serviciu și fiind condamnat la 8 luni închisoare și privarea dreptului de a ocupa funcții de conducere pe un termen de 2 ani.</w:t>
            </w:r>
          </w:p>
          <w:p w:rsidR="00FD7402" w:rsidRPr="00296998" w:rsidRDefault="00FD7402" w:rsidP="00FD7402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u w:val="single"/>
                <w:lang w:val="ro-RO"/>
              </w:rPr>
              <w:t>Judecător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i: Țurcan Anatolie,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Iovu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Gheorghe,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Catan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Liliana.</w:t>
            </w:r>
          </w:p>
          <w:p w:rsidR="00FD7402" w:rsidRPr="00296998" w:rsidRDefault="00FD7402" w:rsidP="00FD7402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  <w:p w:rsidR="00FD7402" w:rsidRPr="00296998" w:rsidRDefault="00FD7402" w:rsidP="00FD7402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lastRenderedPageBreak/>
              <w:t>Decizia Curții Supreme de Justiție din 28.06.2007 privind casarea Hotărârii Curții de Apel Chișinău și emiterea unei noi hotărâri înlocuind pedeapsa închisorii  cu amenda.</w:t>
            </w:r>
          </w:p>
          <w:p w:rsidR="00FD7402" w:rsidRPr="00296998" w:rsidRDefault="00FD7402" w:rsidP="00FD7402">
            <w:pPr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296998">
              <w:rPr>
                <w:rFonts w:ascii="Calibri" w:hAnsi="Calibri" w:cs="Calibri"/>
                <w:sz w:val="16"/>
                <w:szCs w:val="16"/>
                <w:u w:val="single"/>
                <w:lang w:val="ro-RO"/>
              </w:rPr>
              <w:t>Judecători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 xml:space="preserve">: Andrei </w:t>
            </w:r>
            <w:proofErr w:type="spellStart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Harghel</w:t>
            </w:r>
            <w:proofErr w:type="spellEnd"/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, Olga Adam, S</w:t>
            </w:r>
            <w:r>
              <w:rPr>
                <w:rFonts w:ascii="Calibri" w:hAnsi="Calibri" w:cs="Calibri"/>
                <w:sz w:val="16"/>
                <w:szCs w:val="16"/>
                <w:lang w:val="ro-RO"/>
              </w:rPr>
              <w:t xml:space="preserve">ergiu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ro-RO"/>
              </w:rPr>
              <w:t>Furdui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ro-RO"/>
              </w:rPr>
              <w:t xml:space="preserve">, </w:t>
            </w:r>
            <w:r w:rsidRPr="002831D3">
              <w:rPr>
                <w:rFonts w:ascii="Garamond" w:hAnsi="Garamond" w:cs="Calibri"/>
                <w:sz w:val="16"/>
                <w:szCs w:val="16"/>
                <w:highlight w:val="yellow"/>
                <w:lang w:val="ro-RO"/>
              </w:rPr>
              <w:t>Constantin ALERGU</w:t>
            </w:r>
            <w:r w:rsidRPr="002831D3">
              <w:rPr>
                <w:rFonts w:ascii="Calibri" w:hAnsi="Calibri" w:cs="Calibri"/>
                <w:sz w:val="16"/>
                <w:szCs w:val="16"/>
                <w:highlight w:val="yellow"/>
                <w:lang w:val="ro-RO"/>
              </w:rPr>
              <w:t>Ș</w:t>
            </w:r>
            <w:r w:rsidRPr="00296998">
              <w:rPr>
                <w:rFonts w:ascii="Calibri" w:hAnsi="Calibri" w:cs="Calibri"/>
                <w:sz w:val="16"/>
                <w:szCs w:val="16"/>
                <w:lang w:val="ro-RO"/>
              </w:rPr>
              <w:t>, Petru Ursache</w:t>
            </w:r>
          </w:p>
          <w:p w:rsidR="00FD7402" w:rsidRPr="00296998" w:rsidRDefault="00FD7402" w:rsidP="00FD7402">
            <w:pPr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</w:tc>
      </w:tr>
      <w:tr w:rsidR="00FD7402" w:rsidRPr="009C636F" w:rsidTr="00141A80">
        <w:trPr>
          <w:trHeight w:val="848"/>
        </w:trPr>
        <w:tc>
          <w:tcPr>
            <w:tcW w:w="360" w:type="dxa"/>
          </w:tcPr>
          <w:p w:rsidR="00FD7402" w:rsidRDefault="00FD7402" w:rsidP="00FD7402">
            <w:pPr>
              <w:ind w:left="-108" w:right="-134"/>
              <w:jc w:val="center"/>
              <w:rPr>
                <w:rFonts w:ascii="Calibri" w:hAnsi="Calibri"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sz w:val="18"/>
                <w:szCs w:val="18"/>
                <w:lang w:val="ro-RO"/>
              </w:rPr>
              <w:lastRenderedPageBreak/>
              <w:t>3.</w:t>
            </w:r>
            <w:bookmarkStart w:id="0" w:name="_GoBack"/>
            <w:bookmarkEnd w:id="0"/>
          </w:p>
        </w:tc>
        <w:tc>
          <w:tcPr>
            <w:tcW w:w="2430" w:type="dxa"/>
          </w:tcPr>
          <w:p w:rsidR="00FD7402" w:rsidRPr="00910FCD" w:rsidRDefault="00FD7402" w:rsidP="00FD7402">
            <w:pPr>
              <w:spacing w:before="120"/>
              <w:ind w:left="-82" w:right="-108"/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 xml:space="preserve">HOLOMIOV </w:t>
            </w:r>
            <w:r>
              <w:rPr>
                <w:rFonts w:ascii="Garamond" w:hAnsi="Garamond"/>
                <w:b/>
                <w:color w:val="000000"/>
                <w:sz w:val="16"/>
                <w:szCs w:val="16"/>
                <w:lang w:val="ro-RO"/>
              </w:rPr>
              <w:t>c. Moldovei</w:t>
            </w:r>
          </w:p>
        </w:tc>
        <w:tc>
          <w:tcPr>
            <w:tcW w:w="984" w:type="dxa"/>
          </w:tcPr>
          <w:p w:rsidR="00FD7402" w:rsidRPr="00910FCD" w:rsidRDefault="00FD7402" w:rsidP="00FD7402">
            <w:pPr>
              <w:spacing w:before="120"/>
              <w:ind w:left="-108" w:right="-108"/>
              <w:jc w:val="center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0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7.11.2006</w:t>
            </w:r>
          </w:p>
        </w:tc>
        <w:tc>
          <w:tcPr>
            <w:tcW w:w="1086" w:type="dxa"/>
          </w:tcPr>
          <w:p w:rsidR="00FD7402" w:rsidRPr="00910FCD" w:rsidRDefault="00FD7402" w:rsidP="00FD7402">
            <w:pPr>
              <w:spacing w:before="120"/>
              <w:ind w:left="-144" w:right="-108"/>
              <w:jc w:val="center"/>
              <w:rPr>
                <w:rFonts w:ascii="Garamond" w:hAnsi="Garamond"/>
                <w:i/>
                <w:color w:val="000000"/>
                <w:sz w:val="16"/>
                <w:szCs w:val="16"/>
              </w:rPr>
            </w:pPr>
            <w:r w:rsidRPr="00910FCD">
              <w:rPr>
                <w:rFonts w:ascii="Garamond" w:hAnsi="Garamond"/>
                <w:i/>
                <w:color w:val="000000"/>
                <w:sz w:val="16"/>
                <w:szCs w:val="16"/>
              </w:rPr>
              <w:t>30649/05</w:t>
            </w:r>
          </w:p>
        </w:tc>
        <w:tc>
          <w:tcPr>
            <w:tcW w:w="3780" w:type="dxa"/>
          </w:tcPr>
          <w:p w:rsidR="00FD7402" w:rsidRPr="00910FCD" w:rsidRDefault="00FD7402" w:rsidP="00FD7402">
            <w:pPr>
              <w:spacing w:before="120"/>
              <w:jc w:val="both"/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violarea art. 3 al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Convenţiei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(interzicerea torturii) – neacordarea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asistenţei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medicale strict necesare timp de peste 3 ani unei persoane care suferă de boli renale aflată în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detenţie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; violarea art. 5 </w:t>
            </w:r>
            <w:r w:rsidRPr="00910FCD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§ 1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al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Convenţiei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(dreptul la libertate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siguranţă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) – lipsirea de libertate a reclamantului, fără un mandat legal, după transmiterea dosarului penal în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instanţa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de judecată spre examinare (în perioada 23.05.2002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28.12.2005); violarea</w:t>
            </w:r>
            <w:r w:rsidRPr="00910FCD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 art. 6 § 1 al </w:t>
            </w:r>
            <w:proofErr w:type="spellStart"/>
            <w:r w:rsidRPr="00910FCD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Convenţiei</w:t>
            </w:r>
            <w:proofErr w:type="spellEnd"/>
            <w:r w:rsidRPr="00910FCD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 (dreptul la un proces echitabil) – examinarea într-o singură </w:t>
            </w:r>
            <w:proofErr w:type="spellStart"/>
            <w:r w:rsidRPr="00910FCD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instanţă</w:t>
            </w:r>
            <w:proofErr w:type="spellEnd"/>
            <w:r w:rsidRPr="00910FCD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 de judecată a unei învinuiri penale în </w:t>
            </w:r>
            <w:proofErr w:type="spellStart"/>
            <w:r w:rsidRPr="00910FCD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>privinţa</w:t>
            </w:r>
            <w:proofErr w:type="spellEnd"/>
            <w:r w:rsidRPr="00910FCD">
              <w:rPr>
                <w:rFonts w:ascii="Garamond" w:hAnsi="Garamond"/>
                <w:bCs/>
                <w:color w:val="000000"/>
                <w:sz w:val="16"/>
                <w:szCs w:val="16"/>
                <w:lang w:val="ro-RO"/>
              </w:rPr>
              <w:t xml:space="preserve"> unui inculpat bolnav timp de peste 4 ani.</w:t>
            </w:r>
          </w:p>
        </w:tc>
        <w:tc>
          <w:tcPr>
            <w:tcW w:w="2520" w:type="dxa"/>
          </w:tcPr>
          <w:p w:rsidR="00FD7402" w:rsidRPr="00910FCD" w:rsidRDefault="00FD7402" w:rsidP="00FD7402">
            <w:pPr>
              <w:spacing w:before="120"/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Comp.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mater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.- € 0</w:t>
            </w:r>
          </w:p>
          <w:p w:rsidR="00FD7402" w:rsidRPr="00910FCD" w:rsidRDefault="00FD7402" w:rsidP="00FD7402">
            <w:pPr>
              <w:spacing w:before="120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Comp. moral.- € 25,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000</w:t>
            </w:r>
          </w:p>
          <w:p w:rsidR="00FD7402" w:rsidRPr="00910FCD" w:rsidRDefault="00FD7402" w:rsidP="00FD7402">
            <w:pPr>
              <w:spacing w:before="120"/>
              <w:ind w:right="-108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Cost/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chelt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.- € 800</w:t>
            </w:r>
          </w:p>
        </w:tc>
        <w:tc>
          <w:tcPr>
            <w:tcW w:w="3960" w:type="dxa"/>
          </w:tcPr>
          <w:p w:rsidR="00FD7402" w:rsidRPr="00910FCD" w:rsidRDefault="00FD7402" w:rsidP="00FD7402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(a) Lipsa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reacţiei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la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indicaţiile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medicilor de a trimite reclamantul pentru efectuarea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intervenţiei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chirurgicale – </w:t>
            </w:r>
            <w:r w:rsidRPr="005A6A6B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Constantin ALERGUŞ,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Nicolae GORDILĂ, judecători, judecătoria Centru, mun.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Chişinău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;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administraţia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Izolatorului de Anchetă nr. 3 din mun.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Chişinău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;</w:t>
            </w:r>
          </w:p>
          <w:p w:rsidR="00FD7402" w:rsidRPr="00910FCD" w:rsidRDefault="00FD7402" w:rsidP="00FD7402">
            <w:pPr>
              <w:spacing w:before="120"/>
              <w:jc w:val="both"/>
              <w:rPr>
                <w:rFonts w:ascii="Garamond" w:hAnsi="Garamond"/>
                <w:color w:val="000000"/>
                <w:sz w:val="16"/>
                <w:szCs w:val="16"/>
                <w:lang w:val="ro-RO"/>
              </w:rPr>
            </w:pP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(b) lipsirea de libertate a reclamantului fără un mandat de arest/respingerea fără motive pertinente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şi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 suficiente a cererilor de eliberare a reclamantului de sub arest – Mihai BURUIAN, judecător, Tribunalul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Chişinău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</w:t>
            </w:r>
            <w:r w:rsidRPr="005A6A6B">
              <w:rPr>
                <w:rFonts w:ascii="Garamond" w:hAnsi="Garamond"/>
                <w:color w:val="000000"/>
                <w:sz w:val="16"/>
                <w:szCs w:val="16"/>
                <w:highlight w:val="yellow"/>
                <w:lang w:val="ro-RO"/>
              </w:rPr>
              <w:t>Constantin ALERGUŞ</w:t>
            </w:r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 xml:space="preserve">, Nicolae GORDILĂ, judecători, judecătoria Centru, mun. </w:t>
            </w:r>
            <w:proofErr w:type="spellStart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Chişinău</w:t>
            </w:r>
            <w:proofErr w:type="spellEnd"/>
            <w:r w:rsidRPr="00910FCD">
              <w:rPr>
                <w:rFonts w:ascii="Garamond" w:hAnsi="Garamond"/>
                <w:color w:val="000000"/>
                <w:sz w:val="16"/>
                <w:szCs w:val="16"/>
                <w:lang w:val="ro-RO"/>
              </w:rPr>
              <w:t>.</w:t>
            </w:r>
          </w:p>
        </w:tc>
      </w:tr>
    </w:tbl>
    <w:p w:rsidR="000B5735" w:rsidRDefault="00FD7402" w:rsidP="003E04C8">
      <w:pPr>
        <w:tabs>
          <w:tab w:val="left" w:pos="11070"/>
        </w:tabs>
      </w:pPr>
    </w:p>
    <w:sectPr w:rsidR="000B5735" w:rsidSect="009941CF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CF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7126F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31D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04C8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2383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41CF"/>
    <w:rsid w:val="0099586C"/>
    <w:rsid w:val="009968E2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1DD5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D7402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9EC54-D791-49F8-9A29-0FB30A73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9941CF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941CF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table" w:styleId="TableGrid">
    <w:name w:val="Table Grid"/>
    <w:basedOn w:val="TableNormal"/>
    <w:rsid w:val="003E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">
    <w:name w:val="Основной текст + 8;5 pt;Не полужирный"/>
    <w:basedOn w:val="DefaultParagraphFont"/>
    <w:rsid w:val="00FD74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FD74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RePack by Diakov</cp:lastModifiedBy>
  <cp:revision>4</cp:revision>
  <dcterms:created xsi:type="dcterms:W3CDTF">2018-01-10T09:39:00Z</dcterms:created>
  <dcterms:modified xsi:type="dcterms:W3CDTF">2018-01-10T09:41:00Z</dcterms:modified>
</cp:coreProperties>
</file>