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B9" w:rsidRPr="00E23D28" w:rsidRDefault="001D30B9" w:rsidP="001D30B9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color w:val="000000"/>
          <w:sz w:val="20"/>
          <w:szCs w:val="20"/>
          <w:lang w:val="ro-RO"/>
        </w:rPr>
        <w:br/>
      </w:r>
      <w:r w:rsidRPr="00E23D28">
        <w:rPr>
          <w:b/>
          <w:sz w:val="20"/>
          <w:szCs w:val="20"/>
          <w:lang w:val="ro-RO"/>
        </w:rPr>
        <w:t>LISTA PERSOANELOR RESPONSABILE DE CONDAMNAREA MOLDOVEI DE CĂTRE</w:t>
      </w:r>
    </w:p>
    <w:p w:rsidR="001D30B9" w:rsidRPr="00E23D28" w:rsidRDefault="001D30B9" w:rsidP="001D30B9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b/>
          <w:sz w:val="20"/>
          <w:szCs w:val="20"/>
          <w:lang w:val="ro-RO"/>
        </w:rPr>
        <w:t>CURTEA EUROPEANĂ A DREPTURILOR OMULUI</w:t>
      </w:r>
    </w:p>
    <w:p w:rsidR="001D30B9" w:rsidRPr="00E23D28" w:rsidRDefault="001D30B9" w:rsidP="001D30B9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1D30B9" w:rsidRPr="00E23D28" w:rsidRDefault="001D30B9" w:rsidP="001D30B9">
      <w:pPr>
        <w:ind w:left="9180" w:right="-900"/>
        <w:jc w:val="center"/>
        <w:rPr>
          <w:sz w:val="20"/>
          <w:szCs w:val="20"/>
          <w:lang w:val="ro-RO"/>
        </w:rPr>
      </w:pPr>
      <w:r w:rsidRPr="00E23D28">
        <w:rPr>
          <w:sz w:val="20"/>
          <w:szCs w:val="20"/>
          <w:lang w:val="ro-RO"/>
        </w:rPr>
        <w:t>Chişinău, ianuarie 2018</w:t>
      </w:r>
    </w:p>
    <w:p w:rsidR="001D30B9" w:rsidRPr="00E23D28" w:rsidRDefault="001D30B9" w:rsidP="001D30B9">
      <w:pPr>
        <w:ind w:right="-900"/>
        <w:jc w:val="center"/>
        <w:rPr>
          <w:b/>
          <w:sz w:val="20"/>
          <w:szCs w:val="20"/>
          <w:lang w:val="ro-RO"/>
        </w:rPr>
      </w:pPr>
    </w:p>
    <w:p w:rsidR="001D30B9" w:rsidRDefault="001D30B9" w:rsidP="001D30B9">
      <w:r w:rsidRPr="00E23D28">
        <w:rPr>
          <w:b/>
          <w:sz w:val="20"/>
          <w:szCs w:val="20"/>
          <w:lang w:val="ro-RO"/>
        </w:rPr>
        <w:t>Hotărârile</w:t>
      </w:r>
      <w:r w:rsidRPr="00E23D28">
        <w:rPr>
          <w:sz w:val="20"/>
          <w:szCs w:val="20"/>
          <w:lang w:val="ro-RO"/>
        </w:rPr>
        <w:t xml:space="preserve"> </w:t>
      </w:r>
      <w:r w:rsidRPr="00E23D28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>
        <w:rPr>
          <w:b/>
          <w:sz w:val="20"/>
          <w:szCs w:val="20"/>
          <w:lang w:val="ro-RO"/>
        </w:rPr>
        <w:br/>
      </w:r>
      <w:r>
        <w:rPr>
          <w:b/>
          <w:sz w:val="20"/>
          <w:szCs w:val="20"/>
          <w:lang w:val="ro-RO"/>
        </w:rPr>
        <w:br/>
      </w:r>
    </w:p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008"/>
        <w:gridCol w:w="1112"/>
        <w:gridCol w:w="4057"/>
        <w:gridCol w:w="1863"/>
        <w:gridCol w:w="4214"/>
      </w:tblGrid>
      <w:tr w:rsidR="002A03E9" w:rsidRPr="000E097D" w:rsidTr="00103BCF">
        <w:tc>
          <w:tcPr>
            <w:tcW w:w="1950" w:type="dxa"/>
          </w:tcPr>
          <w:p w:rsidR="002A03E9" w:rsidRPr="006F104E" w:rsidRDefault="002A03E9" w:rsidP="002A03E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  <w:tc>
          <w:tcPr>
            <w:tcW w:w="1008" w:type="dxa"/>
          </w:tcPr>
          <w:p w:rsidR="002A03E9" w:rsidRPr="00783340" w:rsidRDefault="002A03E9" w:rsidP="002A03E9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N</w:t>
            </w:r>
            <w:r w:rsidRPr="00783340">
              <w:rPr>
                <w:rFonts w:ascii="Calibri" w:hAnsi="Calibri"/>
                <w:b/>
                <w:sz w:val="18"/>
                <w:szCs w:val="18"/>
                <w:lang w:val="ro-RO"/>
              </w:rPr>
              <w:t>umărul cererii</w:t>
            </w:r>
          </w:p>
        </w:tc>
        <w:tc>
          <w:tcPr>
            <w:tcW w:w="1112" w:type="dxa"/>
          </w:tcPr>
          <w:p w:rsidR="002A03E9" w:rsidRPr="006F104E" w:rsidRDefault="002A03E9" w:rsidP="002A03E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4057" w:type="dxa"/>
          </w:tcPr>
          <w:p w:rsidR="002A03E9" w:rsidRPr="006F104E" w:rsidRDefault="002A03E9" w:rsidP="002A03E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C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ompensaţiile acordate</w:t>
            </w:r>
          </w:p>
        </w:tc>
        <w:tc>
          <w:tcPr>
            <w:tcW w:w="1863" w:type="dxa"/>
          </w:tcPr>
          <w:p w:rsidR="002A03E9" w:rsidRPr="006F104E" w:rsidRDefault="002A03E9" w:rsidP="002A03E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P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ersoanele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responsabile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de condamnare</w:t>
            </w:r>
          </w:p>
          <w:p w:rsidR="002A03E9" w:rsidRPr="006F104E" w:rsidRDefault="002A03E9" w:rsidP="002A03E9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(conform funcţiei la ziua comiterii abaterii)</w:t>
            </w:r>
          </w:p>
        </w:tc>
        <w:tc>
          <w:tcPr>
            <w:tcW w:w="4214" w:type="dxa"/>
          </w:tcPr>
          <w:p w:rsidR="002A03E9" w:rsidRPr="006F104E" w:rsidRDefault="002A03E9" w:rsidP="002A03E9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</w:tr>
      <w:tr w:rsidR="002A03E9" w:rsidRPr="000E097D" w:rsidTr="00103BCF">
        <w:tc>
          <w:tcPr>
            <w:tcW w:w="1950" w:type="dxa"/>
          </w:tcPr>
          <w:p w:rsidR="002A03E9" w:rsidRPr="000E097D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I.G. c Moldovei</w:t>
            </w:r>
          </w:p>
        </w:tc>
        <w:tc>
          <w:tcPr>
            <w:tcW w:w="1008" w:type="dxa"/>
          </w:tcPr>
          <w:p w:rsidR="002A03E9" w:rsidRPr="000E097D" w:rsidRDefault="002A03E9" w:rsidP="002A03E9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15/05/2012</w:t>
            </w:r>
          </w:p>
        </w:tc>
        <w:tc>
          <w:tcPr>
            <w:tcW w:w="1112" w:type="dxa"/>
          </w:tcPr>
          <w:p w:rsidR="002A03E9" w:rsidRPr="000E097D" w:rsidRDefault="002A03E9" w:rsidP="002A03E9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53519/07</w:t>
            </w:r>
          </w:p>
        </w:tc>
        <w:tc>
          <w:tcPr>
            <w:tcW w:w="4057" w:type="dxa"/>
          </w:tcPr>
          <w:p w:rsidR="002A03E9" w:rsidRPr="000E097D" w:rsidRDefault="002A03E9" w:rsidP="002A03E9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75D95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 xml:space="preserve">violarea art. 3 CEDO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–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ineficiența investigației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a pretinsului viol a reclamantei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1863" w:type="dxa"/>
          </w:tcPr>
          <w:p w:rsidR="002A03E9" w:rsidRDefault="002A03E9" w:rsidP="002A03E9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Suma totala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12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000</w:t>
            </w:r>
          </w:p>
          <w:p w:rsidR="002A03E9" w:rsidRPr="000E097D" w:rsidRDefault="002A03E9" w:rsidP="002A03E9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Prejud. moral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10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,000</w:t>
            </w:r>
          </w:p>
          <w:p w:rsidR="002A03E9" w:rsidRPr="000E097D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chelt. - EUR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,000</w:t>
            </w:r>
          </w:p>
        </w:tc>
        <w:tc>
          <w:tcPr>
            <w:tcW w:w="4214" w:type="dxa"/>
          </w:tcPr>
          <w:p w:rsidR="002A03E9" w:rsidRPr="00EB6F9E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Constantin Constantinov, procuror în procuratura r. Sîngerei la situația 01.12.2004 - A emis ordonanța de scoatere a persoanei de sub urmărie penală la 01.12.2004 în privința agresorului (violatorului). </w:t>
            </w:r>
          </w:p>
          <w:p w:rsidR="002A03E9" w:rsidRPr="00EB6F9E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Judecătorul Judecătoriei r. Sîngerei I. Dandara – a emis sentința în data de 10.02.2006, prin care a recalificat acțiunile infractorului din art. 171 al. 2 lit. b CP  - violul, în art. 174 CP – săvîrșirea raportului sexual cu o minoră.</w:t>
            </w:r>
          </w:p>
          <w:p w:rsidR="002A03E9" w:rsidRPr="00EB6F9E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Judecătorii Curții de Apel Bălți – Gheorghe Scutelnic, </w:t>
            </w:r>
            <w:r w:rsidRPr="007C72A4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Angela Revenco</w:t>
            </w: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Tatiana Duca, au emis decizia în data de 11.04.2007, prin care au casat sentința din 10.02.2006 pronunțînd o nouă hotărîre prin care a încetat procesul în privința violatorului pe motiv că ar fi existat o hotărîre a organului de urmărire penală legală de scoatere a bănuitului de sub urmărire penală din 01.12.2004.</w:t>
            </w:r>
          </w:p>
          <w:p w:rsidR="002A03E9" w:rsidRPr="00EB6F9E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Procurorul Procuraturii r. Sîngerei și Procurorul secției judiciar penale al PG al RM Andrei Salcuțan -refuzul de a depune recursul în adresa Curții Supreme de Justiție a RM.   </w:t>
            </w:r>
          </w:p>
          <w:p w:rsidR="002A03E9" w:rsidRPr="000E097D" w:rsidRDefault="002A03E9" w:rsidP="002A03E9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1D30B9" w:rsidRPr="00576B2B" w:rsidTr="00103BC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E34FCA" w:rsidRDefault="001D30B9" w:rsidP="00103BCF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Fomin v. Moldova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E34FCA" w:rsidRDefault="001D30B9" w:rsidP="00103BCF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11/10/2011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E34FCA" w:rsidRDefault="001D30B9" w:rsidP="00103BCF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0"/>
                <w:rFonts w:ascii="Calibri" w:hAnsi="Calibri" w:cs="Calibri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ro-RO"/>
              </w:rPr>
              <w:t>36755/06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E34FCA" w:rsidRDefault="001D30B9" w:rsidP="00103BC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violarea art. 6 § 1 CEDO - nemotivarea suficienta a hotărârii judecătorești de atragere a reclamantului la raspundere contraventionala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E34FCA" w:rsidRDefault="001D30B9" w:rsidP="00103BCF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Suma totala - EUR 2,200</w:t>
            </w:r>
          </w:p>
          <w:p w:rsidR="001D30B9" w:rsidRPr="00E34FCA" w:rsidRDefault="001D30B9" w:rsidP="00103BCF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Prejud. moral - EUR 1,200</w:t>
            </w:r>
          </w:p>
          <w:p w:rsidR="001D30B9" w:rsidRPr="00E34FCA" w:rsidRDefault="001D30B9" w:rsidP="00103BCF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Cost, și chelt. - EUR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E34FCA" w:rsidRDefault="001D30B9" w:rsidP="00103BCF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 pronunțat hotărârea de atragere la răspundere a reclamantei, judecătorul judecătoriei Soroca - . V. Nicitov, au respins recursul reclamantei, judecătorii Curții de Apel Bălți – Gh. Scutelnic, </w:t>
            </w:r>
            <w:r w:rsidRPr="007C72A4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A. Revenco</w:t>
            </w: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R. Burdeniuc</w:t>
            </w:r>
          </w:p>
        </w:tc>
      </w:tr>
      <w:tr w:rsidR="00C8364E" w:rsidRPr="00576B2B" w:rsidTr="00103BC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8629DA" w:rsidRDefault="00C8364E" w:rsidP="00C8364E">
            <w:pPr>
              <w:rPr>
                <w:rStyle w:val="85pt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 xml:space="preserve">PAȘA c. </w:t>
            </w:r>
            <w:proofErr w:type="spellStart"/>
            <w:r w:rsidRPr="008629DA">
              <w:rPr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8629DA" w:rsidRDefault="00C8364E" w:rsidP="00C8364E">
            <w:pPr>
              <w:ind w:left="-108" w:right="-108"/>
              <w:jc w:val="center"/>
              <w:rPr>
                <w:rStyle w:val="85pt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15.05.2018 15.05.2018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8629DA" w:rsidRDefault="00C8364E" w:rsidP="00C8364E">
            <w:pPr>
              <w:ind w:left="-12"/>
              <w:jc w:val="center"/>
              <w:rPr>
                <w:rStyle w:val="85pt0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14466/12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8629DA" w:rsidRDefault="00C8364E" w:rsidP="00C8364E">
            <w:pPr>
              <w:jc w:val="both"/>
              <w:rPr>
                <w:rStyle w:val="85pt"/>
                <w:b w:val="0"/>
                <w:sz w:val="20"/>
                <w:szCs w:val="20"/>
                <w:u w:val="single"/>
                <w:lang w:val="ro-RO"/>
              </w:rPr>
            </w:pPr>
            <w:proofErr w:type="spellStart"/>
            <w:r w:rsidRPr="008629DA">
              <w:rPr>
                <w:sz w:val="20"/>
                <w:szCs w:val="20"/>
              </w:rPr>
              <w:t>Invocând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Articolele</w:t>
            </w:r>
            <w:proofErr w:type="spellEnd"/>
            <w:r w:rsidRPr="008629DA">
              <w:rPr>
                <w:sz w:val="20"/>
                <w:szCs w:val="20"/>
              </w:rPr>
              <w:t xml:space="preserve"> 5 § 3, 6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13 din </w:t>
            </w:r>
            <w:proofErr w:type="spellStart"/>
            <w:r w:rsidRPr="008629DA">
              <w:rPr>
                <w:sz w:val="20"/>
                <w:szCs w:val="20"/>
              </w:rPr>
              <w:t>Convenție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reclamantul</w:t>
            </w:r>
            <w:proofErr w:type="spellEnd"/>
            <w:r w:rsidRPr="008629DA">
              <w:rPr>
                <w:sz w:val="20"/>
                <w:szCs w:val="20"/>
              </w:rPr>
              <w:t xml:space="preserve"> s-a </w:t>
            </w:r>
            <w:proofErr w:type="spellStart"/>
            <w:r w:rsidRPr="008629DA">
              <w:rPr>
                <w:sz w:val="20"/>
                <w:szCs w:val="20"/>
              </w:rPr>
              <w:t>plâns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fața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ilegalitatea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detenției</w:t>
            </w:r>
            <w:proofErr w:type="spellEnd"/>
            <w:r w:rsidRPr="008629DA">
              <w:rPr>
                <w:sz w:val="20"/>
                <w:szCs w:val="20"/>
              </w:rPr>
              <w:t xml:space="preserve"> sale,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accesului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materialele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dosarului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împotriva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precum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recurs </w:t>
            </w:r>
            <w:proofErr w:type="spellStart"/>
            <w:r w:rsidRPr="008629DA">
              <w:rPr>
                <w:sz w:val="20"/>
                <w:szCs w:val="20"/>
              </w:rPr>
              <w:t>efectiv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notat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pofida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constatării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lastRenderedPageBreak/>
              <w:t>fusese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contrară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prevederilor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dreptului</w:t>
            </w:r>
            <w:proofErr w:type="spellEnd"/>
            <w:r w:rsidRPr="008629DA">
              <w:rPr>
                <w:sz w:val="20"/>
                <w:szCs w:val="20"/>
              </w:rPr>
              <w:t xml:space="preserve"> intern, </w:t>
            </w:r>
            <w:proofErr w:type="spellStart"/>
            <w:r w:rsidRPr="008629DA">
              <w:rPr>
                <w:sz w:val="20"/>
                <w:szCs w:val="20"/>
              </w:rPr>
              <w:t>instanțele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naționale</w:t>
            </w:r>
            <w:proofErr w:type="spellEnd"/>
            <w:r w:rsidRPr="008629DA">
              <w:rPr>
                <w:sz w:val="20"/>
                <w:szCs w:val="20"/>
              </w:rPr>
              <w:t xml:space="preserve"> nu au </w:t>
            </w:r>
            <w:proofErr w:type="spellStart"/>
            <w:r w:rsidRPr="008629DA">
              <w:rPr>
                <w:sz w:val="20"/>
                <w:szCs w:val="20"/>
              </w:rPr>
              <w:t>acordat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despăgubiri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reamintit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decizie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sau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măsură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favorabilă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</w:t>
            </w:r>
            <w:proofErr w:type="spellEnd"/>
            <w:r w:rsidRPr="008629DA">
              <w:rPr>
                <w:sz w:val="20"/>
                <w:szCs w:val="20"/>
              </w:rPr>
              <w:t xml:space="preserve"> nu </w:t>
            </w:r>
            <w:proofErr w:type="spellStart"/>
            <w:r w:rsidRPr="008629DA">
              <w:rPr>
                <w:sz w:val="20"/>
                <w:szCs w:val="20"/>
              </w:rPr>
              <w:t>este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principiu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suficientă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pentru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priva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individul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statutul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său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victimă</w:t>
            </w:r>
            <w:proofErr w:type="spellEnd"/>
            <w:r w:rsidRPr="008629DA">
              <w:rPr>
                <w:sz w:val="20"/>
                <w:szCs w:val="20"/>
              </w:rPr>
              <w:t xml:space="preserve">. Din </w:t>
            </w:r>
            <w:proofErr w:type="spellStart"/>
            <w:r w:rsidRPr="008629DA">
              <w:rPr>
                <w:sz w:val="20"/>
                <w:szCs w:val="20"/>
              </w:rPr>
              <w:t>aceste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considerente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8629DA" w:rsidRDefault="00C8364E" w:rsidP="00C8364E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eastAsiaTheme="minorHAnsi"/>
                <w:sz w:val="20"/>
                <w:szCs w:val="20"/>
                <w:lang w:val="ro-RO"/>
              </w:rPr>
            </w:pP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Curtea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-a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acordat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reclamantului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5000 de euro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pentru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prejudiciul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moral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650 euro cu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titlu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cost</w:t>
            </w:r>
            <w:bookmarkStart w:id="0" w:name="_GoBack"/>
            <w:bookmarkEnd w:id="0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uri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cheltuieli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8629DA" w:rsidRDefault="00C8364E" w:rsidP="00C8364E">
            <w:pPr>
              <w:rPr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 xml:space="preserve">Ion </w:t>
            </w:r>
            <w:proofErr w:type="spellStart"/>
            <w:r w:rsidRPr="008629DA">
              <w:rPr>
                <w:sz w:val="20"/>
                <w:szCs w:val="20"/>
              </w:rPr>
              <w:t>Guțu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Judecătoria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Fălești</w:t>
            </w:r>
            <w:proofErr w:type="spellEnd"/>
            <w:r w:rsidRPr="008629DA">
              <w:rPr>
                <w:sz w:val="20"/>
                <w:szCs w:val="20"/>
              </w:rPr>
              <w:t xml:space="preserve">) </w:t>
            </w:r>
            <w:proofErr w:type="gramStart"/>
            <w:r w:rsidRPr="008629DA">
              <w:rPr>
                <w:sz w:val="20"/>
                <w:szCs w:val="20"/>
              </w:rPr>
              <w:t>a</w:t>
            </w:r>
            <w:proofErr w:type="gram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emis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8 </w:t>
            </w:r>
            <w:proofErr w:type="spellStart"/>
            <w:r w:rsidRPr="008629DA">
              <w:rPr>
                <w:sz w:val="20"/>
                <w:szCs w:val="20"/>
              </w:rPr>
              <w:t>februarie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arestuluipreventiv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5 </w:t>
            </w:r>
            <w:proofErr w:type="spellStart"/>
            <w:r w:rsidRPr="008629DA">
              <w:rPr>
                <w:sz w:val="20"/>
                <w:szCs w:val="20"/>
              </w:rPr>
              <w:t>martie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prelungirea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acestuia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r w:rsidRPr="00C8364E">
              <w:rPr>
                <w:sz w:val="20"/>
                <w:szCs w:val="20"/>
              </w:rPr>
              <w:t xml:space="preserve">Gheorghe </w:t>
            </w:r>
            <w:proofErr w:type="spellStart"/>
            <w:r w:rsidRPr="00C8364E">
              <w:rPr>
                <w:sz w:val="20"/>
                <w:szCs w:val="20"/>
              </w:rPr>
              <w:t>Scutelnic</w:t>
            </w:r>
            <w:proofErr w:type="spellEnd"/>
            <w:r w:rsidRPr="00117BBA">
              <w:rPr>
                <w:sz w:val="20"/>
                <w:szCs w:val="20"/>
                <w:highlight w:val="yellow"/>
              </w:rPr>
              <w:t>,</w:t>
            </w:r>
            <w:r w:rsidRPr="008629DA">
              <w:rPr>
                <w:sz w:val="20"/>
                <w:szCs w:val="20"/>
              </w:rPr>
              <w:t xml:space="preserve"> </w:t>
            </w:r>
            <w:r w:rsidRPr="00C8364E">
              <w:rPr>
                <w:sz w:val="20"/>
                <w:szCs w:val="20"/>
                <w:highlight w:val="yellow"/>
              </w:rPr>
              <w:t xml:space="preserve">Angela </w:t>
            </w:r>
            <w:proofErr w:type="spellStart"/>
            <w:r w:rsidRPr="00C8364E">
              <w:rPr>
                <w:sz w:val="20"/>
                <w:szCs w:val="20"/>
                <w:highlight w:val="yellow"/>
              </w:rPr>
              <w:t>Revenco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Valeriu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Ceornea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Bălți</w:t>
            </w:r>
            <w:proofErr w:type="spellEnd"/>
            <w:r w:rsidRPr="008629DA">
              <w:rPr>
                <w:sz w:val="20"/>
                <w:szCs w:val="20"/>
              </w:rPr>
              <w:t xml:space="preserve">) au </w:t>
            </w:r>
            <w:proofErr w:type="spellStart"/>
            <w:r w:rsidRPr="008629DA">
              <w:rPr>
                <w:sz w:val="20"/>
                <w:szCs w:val="20"/>
              </w:rPr>
              <w:t>emis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deciziile</w:t>
            </w:r>
            <w:proofErr w:type="spellEnd"/>
            <w:r w:rsidRPr="008629DA">
              <w:rPr>
                <w:sz w:val="20"/>
                <w:szCs w:val="20"/>
              </w:rPr>
              <w:t xml:space="preserve"> din 17 </w:t>
            </w:r>
            <w:proofErr w:type="spellStart"/>
            <w:r w:rsidRPr="008629DA">
              <w:rPr>
                <w:sz w:val="20"/>
                <w:szCs w:val="20"/>
              </w:rPr>
              <w:lastRenderedPageBreak/>
              <w:t>februarie</w:t>
            </w:r>
            <w:proofErr w:type="spellEnd"/>
            <w:r w:rsidRPr="008629DA">
              <w:rPr>
                <w:sz w:val="20"/>
                <w:szCs w:val="20"/>
              </w:rPr>
              <w:t xml:space="preserve"> 2011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16 </w:t>
            </w:r>
            <w:proofErr w:type="spellStart"/>
            <w:r w:rsidRPr="008629DA">
              <w:rPr>
                <w:sz w:val="20"/>
                <w:szCs w:val="20"/>
              </w:rPr>
              <w:t>martie</w:t>
            </w:r>
            <w:proofErr w:type="spellEnd"/>
            <w:r w:rsidRPr="008629DA">
              <w:rPr>
                <w:sz w:val="20"/>
                <w:szCs w:val="20"/>
              </w:rPr>
              <w:t xml:space="preserve"> 2011. </w:t>
            </w:r>
            <w:proofErr w:type="spellStart"/>
            <w:r w:rsidRPr="008629DA">
              <w:rPr>
                <w:sz w:val="20"/>
                <w:szCs w:val="20"/>
              </w:rPr>
              <w:t>Judecătorii</w:t>
            </w:r>
            <w:proofErr w:type="spellEnd"/>
            <w:r w:rsidRPr="008629DA">
              <w:rPr>
                <w:sz w:val="20"/>
                <w:szCs w:val="20"/>
              </w:rPr>
              <w:t xml:space="preserve"> Ala </w:t>
            </w:r>
            <w:proofErr w:type="spellStart"/>
            <w:r w:rsidRPr="008629DA">
              <w:rPr>
                <w:sz w:val="20"/>
                <w:szCs w:val="20"/>
              </w:rPr>
              <w:t>Rotaru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Dumitru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Pușca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Ruslana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Bordeniuc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Bălți</w:t>
            </w:r>
            <w:proofErr w:type="spellEnd"/>
            <w:r w:rsidRPr="008629DA">
              <w:rPr>
                <w:sz w:val="20"/>
                <w:szCs w:val="20"/>
              </w:rPr>
              <w:t xml:space="preserve">) s-au </w:t>
            </w:r>
            <w:proofErr w:type="spellStart"/>
            <w:r w:rsidRPr="008629DA">
              <w:rPr>
                <w:sz w:val="20"/>
                <w:szCs w:val="20"/>
              </w:rPr>
              <w:t>pronunțat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preventiv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Petru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Ursache</w:t>
            </w:r>
            <w:proofErr w:type="spellEnd"/>
            <w:r w:rsidRPr="008629DA">
              <w:rPr>
                <w:sz w:val="20"/>
                <w:szCs w:val="20"/>
              </w:rPr>
              <w:t xml:space="preserve">, Constantin </w:t>
            </w:r>
            <w:proofErr w:type="spellStart"/>
            <w:r w:rsidRPr="008629DA">
              <w:rPr>
                <w:sz w:val="20"/>
                <w:szCs w:val="20"/>
              </w:rPr>
              <w:t>Alerguș</w:t>
            </w:r>
            <w:proofErr w:type="spellEnd"/>
            <w:r w:rsidRPr="008629DA">
              <w:rPr>
                <w:sz w:val="20"/>
                <w:szCs w:val="20"/>
              </w:rPr>
              <w:t xml:space="preserve">, Vladimir </w:t>
            </w:r>
            <w:proofErr w:type="spellStart"/>
            <w:r w:rsidRPr="008629DA">
              <w:rPr>
                <w:sz w:val="20"/>
                <w:szCs w:val="20"/>
              </w:rPr>
              <w:t>Timofti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Supremă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Justiție</w:t>
            </w:r>
            <w:proofErr w:type="spellEnd"/>
            <w:r w:rsidRPr="008629DA">
              <w:rPr>
                <w:sz w:val="20"/>
                <w:szCs w:val="20"/>
              </w:rPr>
              <w:t xml:space="preserve">) au </w:t>
            </w:r>
            <w:proofErr w:type="spellStart"/>
            <w:r w:rsidRPr="008629DA">
              <w:rPr>
                <w:sz w:val="20"/>
                <w:szCs w:val="20"/>
              </w:rPr>
              <w:t>respins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recursul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declarat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au </w:t>
            </w:r>
            <w:proofErr w:type="spellStart"/>
            <w:r w:rsidRPr="008629DA">
              <w:rPr>
                <w:sz w:val="20"/>
                <w:szCs w:val="20"/>
              </w:rPr>
              <w:t>menținut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decizia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>).</w:t>
            </w:r>
          </w:p>
        </w:tc>
      </w:tr>
      <w:tr w:rsidR="001D30B9" w:rsidRPr="00576B2B" w:rsidTr="00103BC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1E39FE" w:rsidRDefault="001D30B9" w:rsidP="00103BCF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Calibri"/>
                <w:sz w:val="16"/>
                <w:szCs w:val="16"/>
                <w:lang w:val="ro-RO"/>
              </w:rPr>
              <w:lastRenderedPageBreak/>
              <w:t>Pareniuc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0B9" w:rsidRPr="001E39FE" w:rsidRDefault="001D30B9" w:rsidP="00103BCF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01/07/2014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0B9" w:rsidRPr="001E39FE" w:rsidRDefault="001D30B9" w:rsidP="00103BCF">
            <w:pPr>
              <w:ind w:left="-144" w:right="-108"/>
              <w:jc w:val="center"/>
              <w:rPr>
                <w:rFonts w:ascii="Calibri" w:hAnsi="Calibri" w:cs="Calibri"/>
                <w:i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17953/08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9" w:rsidRPr="001E39FE" w:rsidRDefault="001D30B9" w:rsidP="00103BC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Articolul 6 § 1 CEDO – condamnarea reclamantei în baza probelor obținute în urma provocării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B9" w:rsidRPr="001E39FE" w:rsidRDefault="001D30B9" w:rsidP="0010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16"/>
                <w:szCs w:val="16"/>
              </w:rPr>
            </w:pPr>
            <w:r w:rsidRPr="001E39FE">
              <w:rPr>
                <w:rFonts w:ascii="Calibri" w:hAnsi="Calibri" w:cs="Times"/>
                <w:sz w:val="16"/>
                <w:szCs w:val="16"/>
              </w:rPr>
              <w:t xml:space="preserve">Suma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totala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̆: EUR 5,940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Prejud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. </w:t>
            </w:r>
            <w:proofErr w:type="gramStart"/>
            <w:r w:rsidRPr="001E39FE">
              <w:rPr>
                <w:rFonts w:ascii="Calibri" w:hAnsi="Calibri" w:cs="Times"/>
                <w:sz w:val="16"/>
                <w:szCs w:val="16"/>
              </w:rPr>
              <w:t>moral</w:t>
            </w:r>
            <w:proofErr w:type="gram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 – EUR 3,500 Cost. </w:t>
            </w:r>
            <w:proofErr w:type="spellStart"/>
            <w:proofErr w:type="gramStart"/>
            <w:r w:rsidRPr="001E39FE">
              <w:rPr>
                <w:rFonts w:ascii="Calibri" w:hAnsi="Calibri" w:cs="Times"/>
                <w:sz w:val="16"/>
                <w:szCs w:val="16"/>
              </w:rPr>
              <w:t>şi</w:t>
            </w:r>
            <w:proofErr w:type="spellEnd"/>
            <w:proofErr w:type="gram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chelt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. – EUR 2,440 </w:t>
            </w:r>
          </w:p>
          <w:p w:rsidR="001D30B9" w:rsidRPr="001E39FE" w:rsidRDefault="001D30B9" w:rsidP="00103BCF">
            <w:pPr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sz w:val="16"/>
                <w:szCs w:val="16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9" w:rsidRPr="001E39FE" w:rsidRDefault="001D30B9" w:rsidP="00103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Prin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decizia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Curtii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Apel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Balti din </w:t>
            </w:r>
            <w:proofErr w:type="gramStart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21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martie</w:t>
            </w:r>
            <w:proofErr w:type="spellEnd"/>
            <w:proofErr w:type="gram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2007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reclamanta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fost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gasita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vinovata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comiterea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infractiunii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prevazuta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art. 324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alin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. 1 CP </w:t>
            </w:r>
          </w:p>
          <w:p w:rsidR="001D30B9" w:rsidRPr="001E39FE" w:rsidRDefault="001D30B9" w:rsidP="00103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  <w:proofErr w:type="spellStart"/>
            <w:proofErr w:type="gramStart"/>
            <w:r w:rsidRPr="001E39FE">
              <w:rPr>
                <w:rFonts w:ascii="Calibri" w:hAnsi="Calibri" w:cs="Helvetica"/>
                <w:sz w:val="16"/>
                <w:szCs w:val="16"/>
              </w:rPr>
              <w:t>judecători</w:t>
            </w:r>
            <w:proofErr w:type="spellEnd"/>
            <w:proofErr w:type="gram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: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Gh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Scutelnic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</w:t>
            </w:r>
            <w:r w:rsidRPr="00C44864">
              <w:rPr>
                <w:rFonts w:ascii="Calibri" w:hAnsi="Calibri" w:cs="Helvetica"/>
                <w:sz w:val="16"/>
                <w:szCs w:val="16"/>
                <w:highlight w:val="yellow"/>
              </w:rPr>
              <w:t xml:space="preserve">A. </w:t>
            </w:r>
            <w:proofErr w:type="spellStart"/>
            <w:r w:rsidRPr="00C44864">
              <w:rPr>
                <w:rFonts w:ascii="Calibri" w:hAnsi="Calibri" w:cs="Helvetica"/>
                <w:sz w:val="16"/>
                <w:szCs w:val="16"/>
                <w:highlight w:val="yellow"/>
              </w:rPr>
              <w:t>Revenco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T.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Duca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>.</w:t>
            </w:r>
          </w:p>
          <w:p w:rsidR="001D30B9" w:rsidRPr="001E39FE" w:rsidRDefault="001D30B9" w:rsidP="00103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</w:p>
          <w:p w:rsidR="001D30B9" w:rsidRPr="001E39FE" w:rsidRDefault="001D30B9" w:rsidP="00103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Prin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decizia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Curtii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Supreme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Justitie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din 12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septembrie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2007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fost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respins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recursul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declarat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reclamanta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la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decizia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Curtii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Apel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Balti din 21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martie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2007 </w:t>
            </w:r>
          </w:p>
          <w:p w:rsidR="001D30B9" w:rsidRPr="001E39FE" w:rsidRDefault="001D30B9" w:rsidP="00103BCF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proofErr w:type="spellStart"/>
            <w:proofErr w:type="gramStart"/>
            <w:r w:rsidRPr="001E39FE">
              <w:rPr>
                <w:rFonts w:ascii="Calibri" w:hAnsi="Calibri" w:cs="Helvetica"/>
                <w:sz w:val="16"/>
                <w:szCs w:val="16"/>
              </w:rPr>
              <w:t>judecători</w:t>
            </w:r>
            <w:proofErr w:type="spellEnd"/>
            <w:proofErr w:type="gram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: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Gh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Nicolaev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M.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Macar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S.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Filincova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>.</w:t>
            </w:r>
          </w:p>
        </w:tc>
      </w:tr>
    </w:tbl>
    <w:p w:rsidR="000B5735" w:rsidRDefault="00C8364E" w:rsidP="001D30B9"/>
    <w:sectPr w:rsidR="000B5735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9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47146"/>
    <w:rsid w:val="00055C85"/>
    <w:rsid w:val="00055D03"/>
    <w:rsid w:val="00056284"/>
    <w:rsid w:val="000569CA"/>
    <w:rsid w:val="00060584"/>
    <w:rsid w:val="00062568"/>
    <w:rsid w:val="000643B6"/>
    <w:rsid w:val="0006797B"/>
    <w:rsid w:val="00070FC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0B9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03E9"/>
    <w:rsid w:val="002A25F5"/>
    <w:rsid w:val="002A31C1"/>
    <w:rsid w:val="002A7701"/>
    <w:rsid w:val="002B0EAC"/>
    <w:rsid w:val="002B5CE3"/>
    <w:rsid w:val="002B6B29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0E49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11EB"/>
    <w:rsid w:val="007B3287"/>
    <w:rsid w:val="007C0098"/>
    <w:rsid w:val="007C18DB"/>
    <w:rsid w:val="007C4E79"/>
    <w:rsid w:val="007C67FD"/>
    <w:rsid w:val="007C72A4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4B62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4864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8364E"/>
    <w:rsid w:val="00C91C03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4FCA"/>
    <w:rsid w:val="00E35B3C"/>
    <w:rsid w:val="00E37934"/>
    <w:rsid w:val="00E429B8"/>
    <w:rsid w:val="00E4482A"/>
    <w:rsid w:val="00E44DF5"/>
    <w:rsid w:val="00E5059A"/>
    <w:rsid w:val="00E52850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42CE7-0954-4676-86BD-4096022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D0E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0E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34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34F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5</cp:revision>
  <dcterms:created xsi:type="dcterms:W3CDTF">2020-02-25T12:30:00Z</dcterms:created>
  <dcterms:modified xsi:type="dcterms:W3CDTF">2020-02-25T12:33:00Z</dcterms:modified>
</cp:coreProperties>
</file>